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BE49D" w14:textId="542E8C8C" w:rsidR="00644CA4" w:rsidRPr="00644CA4" w:rsidRDefault="00644CA4" w:rsidP="00644CA4">
      <w:pPr>
        <w:adjustRightInd w:val="0"/>
        <w:snapToGrid w:val="0"/>
        <w:spacing w:afterLines="100" w:after="312" w:line="540" w:lineRule="atLeast"/>
        <w:rPr>
          <w:rFonts w:ascii="Times New Roman" w:eastAsia="方正小标宋简体" w:hAnsi="Times New Roman" w:cs="Times New Roman"/>
          <w:sz w:val="32"/>
          <w:szCs w:val="32"/>
        </w:rPr>
      </w:pPr>
      <w:r w:rsidRPr="00644CA4">
        <w:rPr>
          <w:rFonts w:ascii="Times New Roman" w:eastAsia="方正小标宋简体" w:hAnsi="Times New Roman" w:cs="Times New Roman" w:hint="eastAsia"/>
          <w:sz w:val="32"/>
          <w:szCs w:val="32"/>
        </w:rPr>
        <w:t>附件</w:t>
      </w:r>
      <w:r w:rsidR="008C32D5">
        <w:rPr>
          <w:rFonts w:ascii="Times New Roman" w:eastAsia="方正小标宋简体" w:hAnsi="Times New Roman" w:cs="Times New Roman"/>
          <w:sz w:val="32"/>
          <w:szCs w:val="32"/>
        </w:rPr>
        <w:t>1</w:t>
      </w:r>
    </w:p>
    <w:p w14:paraId="1E697DC1" w14:textId="3F194A15" w:rsidR="004A67CB" w:rsidRPr="00644CA4" w:rsidRDefault="004A67CB" w:rsidP="00CB3F71">
      <w:pPr>
        <w:adjustRightInd w:val="0"/>
        <w:snapToGrid w:val="0"/>
        <w:spacing w:afterLines="100" w:after="312"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44CA4">
        <w:rPr>
          <w:rFonts w:ascii="Times New Roman" w:eastAsia="方正小标宋简体" w:hAnsi="Times New Roman" w:cs="Times New Roman"/>
          <w:sz w:val="44"/>
          <w:szCs w:val="44"/>
        </w:rPr>
        <w:t>中国建设银行广东省分行</w:t>
      </w:r>
      <w:r w:rsidRPr="00644CA4">
        <w:rPr>
          <w:rFonts w:ascii="Times New Roman" w:eastAsia="方正小标宋简体" w:hAnsi="Times New Roman" w:cs="Times New Roman"/>
          <w:sz w:val="44"/>
          <w:szCs w:val="44"/>
        </w:rPr>
        <w:br/>
      </w:r>
      <w:r w:rsidRPr="00644CA4">
        <w:rPr>
          <w:rFonts w:ascii="Times New Roman" w:eastAsia="方正小标宋简体" w:hAnsi="Times New Roman" w:cs="Times New Roman"/>
          <w:sz w:val="44"/>
          <w:szCs w:val="44"/>
        </w:rPr>
        <w:t>工资卡领卡激活事宜常见问题解答</w:t>
      </w:r>
    </w:p>
    <w:p w14:paraId="6484C9E4" w14:textId="3F273EA9" w:rsidR="001D3AA1" w:rsidRPr="00644CA4" w:rsidRDefault="001D3AA1" w:rsidP="001D3AA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办理建行工资卡需要提供什么材料？</w:t>
      </w:r>
    </w:p>
    <w:p w14:paraId="62CCE788" w14:textId="59BA4510" w:rsidR="001D3AA1" w:rsidRPr="00644CA4" w:rsidRDefault="001D3AA1" w:rsidP="00FB1F11">
      <w:pPr>
        <w:pStyle w:val="1"/>
        <w:adjustRightInd w:val="0"/>
        <w:snapToGrid w:val="0"/>
        <w:spacing w:line="540" w:lineRule="atLeast"/>
        <w:ind w:left="0" w:firstLineChars="200" w:firstLine="640"/>
        <w:jc w:val="both"/>
        <w:rPr>
          <w:rFonts w:ascii="仿宋_GB2312" w:eastAsia="仿宋_GB2312" w:hAnsi="Times New Roman" w:cs="Times New Roman"/>
          <w:b w:val="0"/>
          <w:lang w:eastAsia="zh-CN"/>
        </w:rPr>
      </w:pPr>
      <w:r w:rsidRPr="00644CA4">
        <w:rPr>
          <w:rFonts w:ascii="仿宋_GB2312" w:eastAsia="仿宋_GB2312" w:hAnsi="Times New Roman" w:cs="Times New Roman" w:hint="eastAsia"/>
          <w:b w:val="0"/>
          <w:lang w:eastAsia="zh-CN"/>
        </w:rPr>
        <w:t>答：提供本人有效证件，身份证或港澳通行证、大陆通行证等复印件，在复印件上签名并写上本人手机号码。</w:t>
      </w:r>
    </w:p>
    <w:p w14:paraId="2CEF8F68" w14:textId="55421282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中国建设银行新办卡的集中领卡点</w:t>
      </w:r>
      <w:r w:rsidR="00732501" w:rsidRPr="00644CA4">
        <w:rPr>
          <w:rFonts w:ascii="仿宋_GB2312" w:eastAsia="仿宋_GB2312" w:hAnsi="Times New Roman" w:cs="Times New Roman" w:hint="eastAsia"/>
          <w:lang w:eastAsia="zh-CN"/>
        </w:rPr>
        <w:t>和领卡时间</w:t>
      </w:r>
      <w:r w:rsidRPr="00644CA4">
        <w:rPr>
          <w:rFonts w:ascii="仿宋_GB2312" w:eastAsia="仿宋_GB2312" w:hAnsi="Times New Roman" w:cs="Times New Roman" w:hint="eastAsia"/>
          <w:lang w:eastAsia="zh-CN"/>
        </w:rPr>
        <w:t>？</w:t>
      </w:r>
    </w:p>
    <w:p w14:paraId="780C589C" w14:textId="77777777" w:rsidR="005C4D8D" w:rsidRPr="00644CA4" w:rsidRDefault="004A67CB" w:rsidP="00FB1F11">
      <w:pPr>
        <w:pStyle w:val="1"/>
        <w:adjustRightInd w:val="0"/>
        <w:snapToGrid w:val="0"/>
        <w:spacing w:line="540" w:lineRule="atLeast"/>
        <w:ind w:left="0" w:firstLineChars="200" w:firstLine="640"/>
        <w:jc w:val="both"/>
        <w:rPr>
          <w:rFonts w:ascii="仿宋_GB2312" w:eastAsia="仿宋_GB2312" w:hAnsi="Times New Roman" w:cs="Times New Roman"/>
          <w:b w:val="0"/>
          <w:lang w:eastAsia="zh-CN"/>
        </w:rPr>
      </w:pPr>
      <w:r w:rsidRPr="00644CA4">
        <w:rPr>
          <w:rFonts w:ascii="仿宋_GB2312" w:eastAsia="仿宋_GB2312" w:hAnsi="Times New Roman" w:cs="Times New Roman" w:hint="eastAsia"/>
          <w:b w:val="0"/>
          <w:lang w:eastAsia="zh-CN"/>
        </w:rPr>
        <w:t>答：</w:t>
      </w:r>
      <w:bookmarkStart w:id="0" w:name="_Hlk44364982"/>
    </w:p>
    <w:p w14:paraId="365754ED" w14:textId="092C7164" w:rsidR="005C4D8D" w:rsidRPr="00644CA4" w:rsidRDefault="005C4D8D" w:rsidP="00FB1F11">
      <w:pPr>
        <w:pStyle w:val="1"/>
        <w:adjustRightInd w:val="0"/>
        <w:snapToGrid w:val="0"/>
        <w:spacing w:line="540" w:lineRule="atLeast"/>
        <w:ind w:left="0" w:firstLineChars="200" w:firstLine="640"/>
        <w:jc w:val="both"/>
        <w:rPr>
          <w:rFonts w:ascii="仿宋_GB2312" w:eastAsia="仿宋_GB2312" w:hAnsi="Times New Roman" w:cs="Times New Roman"/>
          <w:b w:val="0"/>
          <w:lang w:eastAsia="zh-CN"/>
        </w:rPr>
      </w:pPr>
      <w:r w:rsidRPr="00644CA4">
        <w:rPr>
          <w:rFonts w:ascii="仿宋_GB2312" w:eastAsia="仿宋_GB2312" w:hAnsi="Times New Roman" w:cs="Times New Roman" w:hint="eastAsia"/>
          <w:b w:val="0"/>
          <w:lang w:eastAsia="zh-CN"/>
        </w:rPr>
        <w:t>（1）</w:t>
      </w:r>
      <w:r w:rsidR="00732501" w:rsidRPr="00644CA4">
        <w:rPr>
          <w:rFonts w:ascii="仿宋_GB2312" w:eastAsia="仿宋_GB2312" w:hAnsi="Times New Roman" w:cs="Times New Roman" w:hint="eastAsia"/>
          <w:b w:val="0"/>
          <w:lang w:eastAsia="zh-CN"/>
        </w:rPr>
        <w:t>集中领卡地点：</w:t>
      </w:r>
      <w:r w:rsidRPr="00644CA4">
        <w:rPr>
          <w:rFonts w:ascii="仿宋_GB2312" w:eastAsia="仿宋_GB2312" w:hAnsi="Times New Roman" w:cs="Times New Roman" w:hint="eastAsia"/>
          <w:b w:val="0"/>
          <w:lang w:eastAsia="zh-CN"/>
        </w:rPr>
        <w:t>广州南方学院建设银行自助银行服务点（校医室</w:t>
      </w:r>
      <w:r w:rsidR="000C2F3A" w:rsidRPr="00644CA4">
        <w:rPr>
          <w:rFonts w:ascii="仿宋_GB2312" w:eastAsia="仿宋_GB2312" w:hAnsi="Times New Roman" w:cs="Times New Roman" w:hint="eastAsia"/>
          <w:b w:val="0"/>
          <w:lang w:eastAsia="zh-CN"/>
        </w:rPr>
        <w:t>旁</w:t>
      </w:r>
      <w:r w:rsidRPr="00644CA4">
        <w:rPr>
          <w:rFonts w:ascii="仿宋_GB2312" w:eastAsia="仿宋_GB2312" w:hAnsi="Times New Roman" w:cs="Times New Roman" w:hint="eastAsia"/>
          <w:b w:val="0"/>
          <w:lang w:eastAsia="zh-CN"/>
        </w:rPr>
        <w:t>）</w:t>
      </w:r>
      <w:bookmarkStart w:id="1" w:name="_Hlk44365114"/>
      <w:r w:rsidRPr="00644CA4">
        <w:rPr>
          <w:rFonts w:ascii="仿宋_GB2312" w:eastAsia="仿宋_GB2312" w:hAnsi="Times New Roman" w:cs="Times New Roman" w:hint="eastAsia"/>
          <w:b w:val="0"/>
          <w:lang w:eastAsia="zh-CN"/>
        </w:rPr>
        <w:t>；</w:t>
      </w:r>
    </w:p>
    <w:p w14:paraId="59DF161E" w14:textId="3B3125E8" w:rsidR="00732501" w:rsidRPr="00644CA4" w:rsidRDefault="005C4D8D" w:rsidP="00FB1F11">
      <w:pPr>
        <w:pStyle w:val="1"/>
        <w:adjustRightInd w:val="0"/>
        <w:snapToGrid w:val="0"/>
        <w:spacing w:line="540" w:lineRule="atLeast"/>
        <w:ind w:left="0" w:firstLineChars="200" w:firstLine="640"/>
        <w:jc w:val="both"/>
        <w:rPr>
          <w:rFonts w:ascii="仿宋_GB2312" w:eastAsia="仿宋_GB2312" w:hAnsi="Times New Roman" w:cs="Times New Roman"/>
          <w:b w:val="0"/>
          <w:lang w:eastAsia="zh-CN"/>
        </w:rPr>
      </w:pPr>
      <w:r w:rsidRPr="00644CA4">
        <w:rPr>
          <w:rFonts w:ascii="仿宋_GB2312" w:eastAsia="仿宋_GB2312" w:hAnsi="Times New Roman" w:cs="Times New Roman" w:hint="eastAsia"/>
          <w:b w:val="0"/>
          <w:lang w:eastAsia="zh-CN"/>
        </w:rPr>
        <w:t>（2）领卡时间：</w:t>
      </w:r>
      <w:r w:rsidR="00D168D7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5月</w:t>
      </w:r>
      <w:r w:rsidR="00CE635E">
        <w:rPr>
          <w:rFonts w:ascii="仿宋_GB2312" w:eastAsia="仿宋_GB2312" w:hAnsi="Times New Roman" w:cs="Times New Roman"/>
          <w:b w:val="0"/>
          <w:color w:val="FF0000"/>
          <w:lang w:eastAsia="zh-CN"/>
        </w:rPr>
        <w:t>11</w:t>
      </w:r>
      <w:r w:rsidR="00D168D7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日</w:t>
      </w:r>
      <w:r w:rsidR="003F034A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至</w:t>
      </w:r>
      <w:r w:rsidR="002A1889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5月</w:t>
      </w:r>
      <w:r w:rsidR="00D168D7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27日</w:t>
      </w:r>
      <w:r w:rsidR="0076297D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（工作日）</w:t>
      </w:r>
      <w:r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10点-1</w:t>
      </w:r>
      <w:r w:rsidR="00D168D7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7</w:t>
      </w:r>
      <w:r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点</w:t>
      </w:r>
      <w:r w:rsidR="00D168D7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30分</w:t>
      </w:r>
      <w:r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，</w:t>
      </w:r>
      <w:r w:rsidR="00D168D7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按预约时间办理</w:t>
      </w:r>
      <w:r w:rsidR="00732501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领卡</w:t>
      </w:r>
      <w:r w:rsidR="00D168D7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激活</w:t>
      </w:r>
      <w:r w:rsidR="00732501" w:rsidRPr="00644CA4">
        <w:rPr>
          <w:rFonts w:ascii="仿宋_GB2312" w:eastAsia="仿宋_GB2312" w:hAnsi="Times New Roman" w:cs="Times New Roman" w:hint="eastAsia"/>
          <w:b w:val="0"/>
          <w:color w:val="FF0000"/>
          <w:lang w:eastAsia="zh-CN"/>
        </w:rPr>
        <w:t>。</w:t>
      </w:r>
    </w:p>
    <w:bookmarkEnd w:id="0"/>
    <w:bookmarkEnd w:id="1"/>
    <w:p w14:paraId="012D4FFE" w14:textId="73B09109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领卡现场的大概流程是怎样的？是否同时办理激活手续？</w:t>
      </w:r>
    </w:p>
    <w:p w14:paraId="42626CDC" w14:textId="6B83A4BD" w:rsidR="004A67CB" w:rsidRPr="00644CA4" w:rsidRDefault="004A67CB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答：可以现场激活卡片。现场将划分为领卡→激活→开通服务</w:t>
      </w:r>
      <w:r w:rsidR="00D168D7" w:rsidRPr="00644CA4">
        <w:rPr>
          <w:rFonts w:ascii="仿宋_GB2312" w:eastAsia="仿宋_GB2312" w:hAnsi="Times New Roman" w:cs="Times New Roman" w:hint="eastAsia"/>
          <w:lang w:eastAsia="zh-CN"/>
        </w:rPr>
        <w:t>→2元购</w:t>
      </w:r>
      <w:r w:rsidRPr="00644CA4">
        <w:rPr>
          <w:rFonts w:ascii="仿宋_GB2312" w:eastAsia="仿宋_GB2312" w:hAnsi="Times New Roman" w:cs="Times New Roman" w:hint="eastAsia"/>
          <w:lang w:eastAsia="zh-CN"/>
        </w:rPr>
        <w:t>等若干区域，</w:t>
      </w:r>
      <w:r w:rsidR="008871B9" w:rsidRPr="00644CA4">
        <w:rPr>
          <w:rFonts w:ascii="仿宋_GB2312" w:eastAsia="仿宋_GB2312" w:hAnsi="Times New Roman" w:cs="Times New Roman" w:hint="eastAsia"/>
          <w:lang w:eastAsia="zh-CN"/>
        </w:rPr>
        <w:t>我们</w:t>
      </w:r>
      <w:r w:rsidRPr="00644CA4">
        <w:rPr>
          <w:rFonts w:ascii="仿宋_GB2312" w:eastAsia="仿宋_GB2312" w:hAnsi="Times New Roman" w:cs="Times New Roman" w:hint="eastAsia"/>
          <w:lang w:eastAsia="zh-CN"/>
        </w:rPr>
        <w:t>将会引导老师们按步骤有序办理。</w:t>
      </w:r>
    </w:p>
    <w:p w14:paraId="54F7067E" w14:textId="6D37C45C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领卡现场需要携带的材料？</w:t>
      </w:r>
    </w:p>
    <w:p w14:paraId="23C0FB86" w14:textId="7B1B3ACC" w:rsidR="004A67CB" w:rsidRPr="00644CA4" w:rsidRDefault="004A67CB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color w:val="FF0000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答：本人携带</w:t>
      </w:r>
      <w:r w:rsidR="00CF27AA" w:rsidRPr="00644CA4">
        <w:rPr>
          <w:rFonts w:ascii="仿宋_GB2312" w:eastAsia="仿宋_GB2312" w:hAnsi="Times New Roman" w:cs="Times New Roman" w:hint="eastAsia"/>
          <w:lang w:eastAsia="zh-CN"/>
        </w:rPr>
        <w:t>身份证</w:t>
      </w:r>
      <w:r w:rsidR="00CD2D61" w:rsidRPr="00644CA4">
        <w:rPr>
          <w:rFonts w:ascii="仿宋_GB2312" w:eastAsia="仿宋_GB2312" w:hAnsi="Times New Roman" w:cs="Times New Roman" w:hint="eastAsia"/>
          <w:lang w:eastAsia="zh-CN"/>
        </w:rPr>
        <w:t>原件</w:t>
      </w:r>
      <w:r w:rsidR="00D168D7" w:rsidRPr="00644CA4">
        <w:rPr>
          <w:rFonts w:ascii="仿宋_GB2312" w:eastAsia="仿宋_GB2312" w:hAnsi="Times New Roman" w:cs="Times New Roman" w:hint="eastAsia"/>
          <w:lang w:eastAsia="zh-CN"/>
        </w:rPr>
        <w:t>，</w:t>
      </w:r>
      <w:r w:rsidR="00D168D7" w:rsidRPr="00644CA4">
        <w:rPr>
          <w:rFonts w:ascii="仿宋_GB2312" w:eastAsia="仿宋_GB2312" w:hAnsi="Times New Roman" w:cs="Times New Roman" w:hint="eastAsia"/>
          <w:color w:val="FF0000"/>
          <w:lang w:eastAsia="zh-CN"/>
        </w:rPr>
        <w:t>名下原有建设银行卡的，需要带上建行卡</w:t>
      </w:r>
      <w:r w:rsidR="00380A6F" w:rsidRPr="00644CA4">
        <w:rPr>
          <w:rFonts w:ascii="仿宋_GB2312" w:eastAsia="仿宋_GB2312" w:hAnsi="Times New Roman" w:cs="Times New Roman" w:hint="eastAsia"/>
          <w:color w:val="FF0000"/>
          <w:lang w:eastAsia="zh-CN"/>
        </w:rPr>
        <w:t>。</w:t>
      </w:r>
    </w:p>
    <w:p w14:paraId="3D7DFECC" w14:textId="15F657AA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领卡现场可否同时开通</w:t>
      </w:r>
      <w:r w:rsidR="00CD2D61" w:rsidRPr="00644CA4">
        <w:rPr>
          <w:rFonts w:ascii="仿宋_GB2312" w:eastAsia="仿宋_GB2312" w:hAnsi="Times New Roman" w:cs="Times New Roman" w:hint="eastAsia"/>
          <w:lang w:eastAsia="zh-CN"/>
        </w:rPr>
        <w:t>手机银行</w:t>
      </w:r>
      <w:r w:rsidRPr="00644CA4">
        <w:rPr>
          <w:rFonts w:ascii="仿宋_GB2312" w:eastAsia="仿宋_GB2312" w:hAnsi="Times New Roman" w:cs="Times New Roman" w:hint="eastAsia"/>
          <w:lang w:eastAsia="zh-CN"/>
        </w:rPr>
        <w:t>服务</w:t>
      </w:r>
      <w:r w:rsidR="00611250" w:rsidRPr="00644CA4">
        <w:rPr>
          <w:rFonts w:ascii="仿宋_GB2312" w:eastAsia="仿宋_GB2312" w:hAnsi="Times New Roman" w:cs="Times New Roman" w:hint="eastAsia"/>
          <w:lang w:eastAsia="zh-CN"/>
        </w:rPr>
        <w:t>?</w:t>
      </w:r>
    </w:p>
    <w:p w14:paraId="25A4BE04" w14:textId="0011BACB" w:rsidR="004A67CB" w:rsidRPr="00644CA4" w:rsidRDefault="004A67CB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答：</w:t>
      </w:r>
      <w:r w:rsidR="00CF27AA" w:rsidRPr="00644CA4">
        <w:rPr>
          <w:rFonts w:ascii="仿宋_GB2312" w:eastAsia="仿宋_GB2312" w:hAnsi="Times New Roman" w:cs="Times New Roman" w:hint="eastAsia"/>
          <w:lang w:eastAsia="zh-CN"/>
        </w:rPr>
        <w:t>可以</w:t>
      </w:r>
      <w:r w:rsidRPr="00644CA4">
        <w:rPr>
          <w:rFonts w:ascii="仿宋_GB2312" w:eastAsia="仿宋_GB2312" w:hAnsi="Times New Roman" w:cs="Times New Roman" w:hint="eastAsia"/>
          <w:lang w:eastAsia="zh-CN"/>
        </w:rPr>
        <w:t>现场开通。</w:t>
      </w:r>
    </w:p>
    <w:p w14:paraId="086CD5A8" w14:textId="2BC56F40" w:rsidR="00611250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lastRenderedPageBreak/>
        <w:t>开通</w:t>
      </w:r>
      <w:r w:rsidR="00611250" w:rsidRPr="00644CA4">
        <w:rPr>
          <w:rFonts w:ascii="仿宋_GB2312" w:eastAsia="仿宋_GB2312" w:hAnsi="Times New Roman" w:cs="Times New Roman" w:hint="eastAsia"/>
          <w:lang w:eastAsia="zh-CN"/>
        </w:rPr>
        <w:t>手机银行</w:t>
      </w:r>
      <w:r w:rsidRPr="00644CA4">
        <w:rPr>
          <w:rFonts w:ascii="仿宋_GB2312" w:eastAsia="仿宋_GB2312" w:hAnsi="Times New Roman" w:cs="Times New Roman" w:hint="eastAsia"/>
          <w:lang w:eastAsia="zh-CN"/>
        </w:rPr>
        <w:t>服务的，是否免费？</w:t>
      </w:r>
      <w:r w:rsidR="00611250" w:rsidRPr="00644CA4">
        <w:rPr>
          <w:rFonts w:ascii="仿宋_GB2312" w:eastAsia="仿宋_GB2312" w:hAnsi="Times New Roman" w:cs="Times New Roman" w:hint="eastAsia"/>
          <w:lang w:eastAsia="zh-CN"/>
        </w:rPr>
        <w:t>转账手续费</w:t>
      </w:r>
      <w:r w:rsidR="00E96661" w:rsidRPr="00644CA4">
        <w:rPr>
          <w:rFonts w:ascii="仿宋_GB2312" w:eastAsia="仿宋_GB2312" w:hAnsi="Times New Roman" w:cs="Times New Roman" w:hint="eastAsia"/>
          <w:lang w:eastAsia="zh-CN"/>
        </w:rPr>
        <w:t>多少</w:t>
      </w:r>
      <w:r w:rsidR="00611250" w:rsidRPr="00644CA4">
        <w:rPr>
          <w:rFonts w:ascii="仿宋_GB2312" w:eastAsia="仿宋_GB2312" w:hAnsi="Times New Roman" w:cs="Times New Roman" w:hint="eastAsia"/>
          <w:lang w:eastAsia="zh-CN"/>
        </w:rPr>
        <w:t>，转账限额多少，可否提高？</w:t>
      </w:r>
    </w:p>
    <w:p w14:paraId="1AE77C18" w14:textId="1192C7BE" w:rsidR="00611250" w:rsidRPr="00644CA4" w:rsidRDefault="00611250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答：免费，</w:t>
      </w:r>
      <w:r w:rsidR="00E96661" w:rsidRPr="00644CA4">
        <w:rPr>
          <w:rFonts w:ascii="仿宋_GB2312" w:eastAsia="仿宋_GB2312" w:hAnsi="Times New Roman" w:cs="Times New Roman" w:hint="eastAsia"/>
          <w:lang w:eastAsia="zh-CN"/>
        </w:rPr>
        <w:t>且</w:t>
      </w:r>
      <w:r w:rsidRPr="00644CA4">
        <w:rPr>
          <w:rFonts w:ascii="仿宋_GB2312" w:eastAsia="仿宋_GB2312" w:hAnsi="Times New Roman" w:cs="Times New Roman" w:hint="eastAsia"/>
          <w:lang w:eastAsia="zh-CN"/>
        </w:rPr>
        <w:t>免转账手续费。转账日累计限额100万元，单笔限额</w:t>
      </w:r>
      <w:r w:rsidR="00E96661" w:rsidRPr="00644CA4">
        <w:rPr>
          <w:rFonts w:ascii="仿宋_GB2312" w:eastAsia="仿宋_GB2312" w:hAnsi="Times New Roman" w:cs="Times New Roman" w:hint="eastAsia"/>
          <w:lang w:eastAsia="zh-CN"/>
        </w:rPr>
        <w:t>50</w:t>
      </w:r>
      <w:r w:rsidRPr="00644CA4">
        <w:rPr>
          <w:rFonts w:ascii="仿宋_GB2312" w:eastAsia="仿宋_GB2312" w:hAnsi="Times New Roman" w:cs="Times New Roman" w:hint="eastAsia"/>
          <w:lang w:eastAsia="zh-CN"/>
        </w:rPr>
        <w:t>万元。转账限额可根据老师具体需求，个性化申请提高额度。</w:t>
      </w:r>
    </w:p>
    <w:p w14:paraId="372AA085" w14:textId="083F5FE1" w:rsidR="00E96661" w:rsidRPr="00644CA4" w:rsidRDefault="00E96661" w:rsidP="00FB1F11">
      <w:pPr>
        <w:pStyle w:val="1"/>
        <w:numPr>
          <w:ilvl w:val="2"/>
          <w:numId w:val="2"/>
        </w:numPr>
        <w:adjustRightInd w:val="0"/>
        <w:snapToGrid w:val="0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proofErr w:type="gramStart"/>
      <w:r w:rsidRPr="00644CA4">
        <w:rPr>
          <w:rFonts w:ascii="仿宋_GB2312" w:eastAsia="仿宋_GB2312" w:hAnsi="Times New Roman" w:cs="Times New Roman" w:hint="eastAsia"/>
          <w:lang w:eastAsia="zh-CN"/>
        </w:rPr>
        <w:t>开通网银服务</w:t>
      </w:r>
      <w:proofErr w:type="gramEnd"/>
      <w:r w:rsidRPr="00644CA4">
        <w:rPr>
          <w:rFonts w:ascii="仿宋_GB2312" w:eastAsia="仿宋_GB2312" w:hAnsi="Times New Roman" w:cs="Times New Roman" w:hint="eastAsia"/>
          <w:lang w:eastAsia="zh-CN"/>
        </w:rPr>
        <w:t>的，是否免费？</w:t>
      </w:r>
      <w:proofErr w:type="gramStart"/>
      <w:r w:rsidRPr="00644CA4">
        <w:rPr>
          <w:rFonts w:ascii="仿宋_GB2312" w:eastAsia="仿宋_GB2312" w:hAnsi="Times New Roman" w:cs="Times New Roman" w:hint="eastAsia"/>
          <w:lang w:eastAsia="zh-CN"/>
        </w:rPr>
        <w:t>网银转账</w:t>
      </w:r>
      <w:proofErr w:type="gramEnd"/>
      <w:r w:rsidRPr="00644CA4">
        <w:rPr>
          <w:rFonts w:ascii="仿宋_GB2312" w:eastAsia="仿宋_GB2312" w:hAnsi="Times New Roman" w:cs="Times New Roman" w:hint="eastAsia"/>
          <w:lang w:eastAsia="zh-CN"/>
        </w:rPr>
        <w:t>手续费多少？</w:t>
      </w:r>
    </w:p>
    <w:p w14:paraId="1DDBA307" w14:textId="3628C71F" w:rsidR="00E96661" w:rsidRPr="00644CA4" w:rsidRDefault="00E96661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答：免费</w:t>
      </w:r>
      <w:r w:rsidR="001D3AA1" w:rsidRPr="00644CA4">
        <w:rPr>
          <w:rFonts w:ascii="仿宋_GB2312" w:eastAsia="仿宋_GB2312" w:hAnsi="Times New Roman" w:cs="Times New Roman" w:hint="eastAsia"/>
          <w:lang w:eastAsia="zh-CN"/>
        </w:rPr>
        <w:t>开通网上银行服务，（U盾工本费需另外收13.5元/</w:t>
      </w:r>
      <w:proofErr w:type="gramStart"/>
      <w:r w:rsidR="001D3AA1" w:rsidRPr="00644CA4">
        <w:rPr>
          <w:rFonts w:ascii="仿宋_GB2312" w:eastAsia="仿宋_GB2312" w:hAnsi="Times New Roman" w:cs="Times New Roman" w:hint="eastAsia"/>
          <w:lang w:eastAsia="zh-CN"/>
        </w:rPr>
        <w:t>个</w:t>
      </w:r>
      <w:proofErr w:type="gramEnd"/>
      <w:r w:rsidR="001D3AA1" w:rsidRPr="00644CA4">
        <w:rPr>
          <w:rFonts w:ascii="仿宋_GB2312" w:eastAsia="仿宋_GB2312" w:hAnsi="Times New Roman" w:cs="Times New Roman" w:hint="eastAsia"/>
          <w:lang w:eastAsia="zh-CN"/>
        </w:rPr>
        <w:t>）</w:t>
      </w:r>
      <w:r w:rsidRPr="00644CA4">
        <w:rPr>
          <w:rFonts w:ascii="仿宋_GB2312" w:eastAsia="仿宋_GB2312" w:hAnsi="Times New Roman" w:cs="Times New Roman" w:hint="eastAsia"/>
          <w:lang w:eastAsia="zh-CN"/>
        </w:rPr>
        <w:t>。</w:t>
      </w:r>
      <w:proofErr w:type="gramStart"/>
      <w:r w:rsidRPr="00644CA4">
        <w:rPr>
          <w:rFonts w:ascii="仿宋_GB2312" w:eastAsia="仿宋_GB2312" w:hAnsi="Times New Roman" w:cs="Times New Roman" w:hint="eastAsia"/>
          <w:lang w:eastAsia="zh-CN"/>
        </w:rPr>
        <w:t>网银转账</w:t>
      </w:r>
      <w:proofErr w:type="gramEnd"/>
      <w:r w:rsidRPr="00644CA4">
        <w:rPr>
          <w:rFonts w:ascii="仿宋_GB2312" w:eastAsia="仿宋_GB2312" w:hAnsi="Times New Roman" w:cs="Times New Roman" w:hint="eastAsia"/>
          <w:lang w:eastAsia="zh-CN"/>
        </w:rPr>
        <w:t>手续费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标准：</w:t>
      </w:r>
      <w:r w:rsidR="00176343" w:rsidRPr="00644CA4">
        <w:rPr>
          <w:rFonts w:ascii="仿宋_GB2312" w:eastAsia="仿宋_GB2312" w:hAnsi="Times New Roman" w:cs="Times New Roman" w:hint="eastAsia"/>
          <w:lang w:eastAsia="zh-CN"/>
        </w:rPr>
        <w:t>0.5万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元</w:t>
      </w:r>
      <w:r w:rsidR="00176343" w:rsidRPr="00644CA4">
        <w:rPr>
          <w:rFonts w:ascii="仿宋_GB2312" w:eastAsia="仿宋_GB2312" w:hAnsi="Times New Roman" w:cs="Times New Roman" w:hint="eastAsia"/>
          <w:lang w:eastAsia="zh-CN"/>
        </w:rPr>
        <w:t>以下，免费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；</w:t>
      </w:r>
      <w:r w:rsidR="00176343" w:rsidRPr="00644CA4">
        <w:rPr>
          <w:rFonts w:ascii="仿宋_GB2312" w:eastAsia="仿宋_GB2312" w:hAnsi="Times New Roman" w:cs="Times New Roman" w:hint="eastAsia"/>
          <w:lang w:eastAsia="zh-CN"/>
        </w:rPr>
        <w:t>0.5万元-1万元（含）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，</w:t>
      </w:r>
      <w:r w:rsidR="00176343" w:rsidRPr="00644CA4">
        <w:rPr>
          <w:rFonts w:ascii="仿宋_GB2312" w:eastAsia="仿宋_GB2312" w:hAnsi="Times New Roman" w:cs="Times New Roman" w:hint="eastAsia"/>
          <w:lang w:eastAsia="zh-CN"/>
        </w:rPr>
        <w:t>5元/笔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；</w:t>
      </w:r>
      <w:r w:rsidR="00176343" w:rsidRPr="00644CA4">
        <w:rPr>
          <w:rFonts w:ascii="仿宋_GB2312" w:eastAsia="仿宋_GB2312" w:hAnsi="Times New Roman" w:cs="Times New Roman" w:hint="eastAsia"/>
          <w:lang w:eastAsia="zh-CN"/>
        </w:rPr>
        <w:t>1万元-5万元（含）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，</w:t>
      </w:r>
      <w:r w:rsidR="00176343" w:rsidRPr="00644CA4">
        <w:rPr>
          <w:rFonts w:ascii="仿宋_GB2312" w:eastAsia="仿宋_GB2312" w:hAnsi="Times New Roman" w:cs="Times New Roman" w:hint="eastAsia"/>
          <w:lang w:eastAsia="zh-CN"/>
        </w:rPr>
        <w:t>7.5元/笔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；</w:t>
      </w:r>
      <w:r w:rsidR="00176343" w:rsidRPr="00644CA4">
        <w:rPr>
          <w:rFonts w:ascii="仿宋_GB2312" w:eastAsia="仿宋_GB2312" w:hAnsi="Times New Roman" w:cs="Times New Roman" w:hint="eastAsia"/>
          <w:lang w:eastAsia="zh-CN"/>
        </w:rPr>
        <w:t>5万元以上</w:t>
      </w:r>
      <w:r w:rsidR="0097179A" w:rsidRPr="00644CA4">
        <w:rPr>
          <w:rFonts w:ascii="仿宋_GB2312" w:eastAsia="仿宋_GB2312" w:hAnsi="Times New Roman" w:cs="Times New Roman" w:hint="eastAsia"/>
          <w:lang w:eastAsia="zh-CN"/>
        </w:rPr>
        <w:t>，按转账金额的0.015%收费，最高收费25元</w:t>
      </w:r>
      <w:r w:rsidRPr="00644CA4">
        <w:rPr>
          <w:rFonts w:ascii="仿宋_GB2312" w:eastAsia="仿宋_GB2312" w:hAnsi="Times New Roman" w:cs="Times New Roman" w:hint="eastAsia"/>
          <w:lang w:eastAsia="zh-CN"/>
        </w:rPr>
        <w:t>。</w:t>
      </w:r>
    </w:p>
    <w:p w14:paraId="5FB1FDFD" w14:textId="211011D2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老师已持有旧卡，又开立了新卡的，旧卡如何处理？旧卡是否需要携带至领卡现场？</w:t>
      </w:r>
    </w:p>
    <w:p w14:paraId="3B01F6BA" w14:textId="4816387B" w:rsidR="00611250" w:rsidRPr="00644CA4" w:rsidRDefault="004A67CB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color w:val="0D0D0D" w:themeColor="text1" w:themeTint="F2"/>
          <w:lang w:eastAsia="zh-CN"/>
        </w:rPr>
      </w:pPr>
      <w:r w:rsidRPr="00644CA4">
        <w:rPr>
          <w:rFonts w:ascii="仿宋_GB2312" w:eastAsia="仿宋_GB2312" w:hAnsi="Times New Roman" w:cs="Times New Roman" w:hint="eastAsia"/>
          <w:color w:val="0D0D0D" w:themeColor="text1" w:themeTint="F2"/>
          <w:lang w:eastAsia="zh-CN"/>
        </w:rPr>
        <w:t>答：旧卡可在领卡现场降级为二类卡，可不携带旧卡，记得旧卡密码即可。</w:t>
      </w:r>
      <w:r w:rsidR="00E96661" w:rsidRPr="00644CA4">
        <w:rPr>
          <w:rFonts w:ascii="仿宋_GB2312" w:eastAsia="仿宋_GB2312" w:hAnsi="Times New Roman" w:cs="Times New Roman" w:hint="eastAsia"/>
          <w:color w:val="0D0D0D" w:themeColor="text1" w:themeTint="F2"/>
          <w:lang w:eastAsia="zh-CN"/>
        </w:rPr>
        <w:t>若名下存在多个账户且</w:t>
      </w:r>
      <w:proofErr w:type="gramStart"/>
      <w:r w:rsidR="00E96661" w:rsidRPr="00644CA4">
        <w:rPr>
          <w:rFonts w:ascii="仿宋_GB2312" w:eastAsia="仿宋_GB2312" w:hAnsi="Times New Roman" w:cs="Times New Roman" w:hint="eastAsia"/>
          <w:color w:val="0D0D0D" w:themeColor="text1" w:themeTint="F2"/>
          <w:lang w:eastAsia="zh-CN"/>
        </w:rPr>
        <w:t>存在卡配折</w:t>
      </w:r>
      <w:proofErr w:type="gramEnd"/>
      <w:r w:rsidR="00E96661" w:rsidRPr="00644CA4">
        <w:rPr>
          <w:rFonts w:ascii="仿宋_GB2312" w:eastAsia="仿宋_GB2312" w:hAnsi="Times New Roman" w:cs="Times New Roman" w:hint="eastAsia"/>
          <w:color w:val="0D0D0D" w:themeColor="text1" w:themeTint="F2"/>
          <w:lang w:eastAsia="zh-CN"/>
        </w:rPr>
        <w:t>的情况，需到银行营业网点办理。</w:t>
      </w:r>
    </w:p>
    <w:p w14:paraId="57FD3AE8" w14:textId="0CAAA762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旧卡从</w:t>
      </w:r>
      <w:proofErr w:type="gramStart"/>
      <w:r w:rsidRPr="00644CA4">
        <w:rPr>
          <w:rFonts w:ascii="仿宋_GB2312" w:eastAsia="仿宋_GB2312" w:hAnsi="Times New Roman" w:cs="Times New Roman" w:hint="eastAsia"/>
          <w:lang w:eastAsia="zh-CN"/>
        </w:rPr>
        <w:t>一类卡调整</w:t>
      </w:r>
      <w:proofErr w:type="gramEnd"/>
      <w:r w:rsidRPr="00644CA4">
        <w:rPr>
          <w:rFonts w:ascii="仿宋_GB2312" w:eastAsia="仿宋_GB2312" w:hAnsi="Times New Roman" w:cs="Times New Roman" w:hint="eastAsia"/>
          <w:lang w:eastAsia="zh-CN"/>
        </w:rPr>
        <w:t>为二类卡，是否收费？有何影响？</w:t>
      </w:r>
    </w:p>
    <w:p w14:paraId="28C9B1D8" w14:textId="77777777" w:rsidR="004A67CB" w:rsidRPr="00644CA4" w:rsidRDefault="004A67CB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答：免费。旧卡降级为二类卡后，单笔</w:t>
      </w:r>
      <w:r w:rsidR="008871B9" w:rsidRPr="00644CA4">
        <w:rPr>
          <w:rFonts w:ascii="仿宋_GB2312" w:eastAsia="仿宋_GB2312" w:hAnsi="Times New Roman" w:cs="Times New Roman" w:hint="eastAsia"/>
          <w:lang w:eastAsia="zh-CN"/>
        </w:rPr>
        <w:t>交易</w:t>
      </w:r>
      <w:r w:rsidRPr="00644CA4">
        <w:rPr>
          <w:rFonts w:ascii="仿宋_GB2312" w:eastAsia="仿宋_GB2312" w:hAnsi="Times New Roman" w:cs="Times New Roman" w:hint="eastAsia"/>
          <w:lang w:eastAsia="zh-CN"/>
        </w:rPr>
        <w:t>金额不能超过1万元，原收费标准和服务项目不变。</w:t>
      </w:r>
    </w:p>
    <w:p w14:paraId="5CB883F5" w14:textId="0DF14773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老师登记的已有银行卡是磁条卡，可否更换为芯片卡？卡号会改变吗？</w:t>
      </w:r>
    </w:p>
    <w:p w14:paraId="0CF96025" w14:textId="1421BEE4" w:rsidR="008156A3" w:rsidRPr="00644CA4" w:rsidRDefault="004A67CB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答：可以受理“6”开头的银联磁条卡的同卡号换卡，但需要</w:t>
      </w:r>
      <w:r w:rsidR="00CF27AA" w:rsidRPr="00644CA4">
        <w:rPr>
          <w:rFonts w:ascii="仿宋_GB2312" w:eastAsia="仿宋_GB2312" w:hAnsi="Times New Roman" w:cs="Times New Roman" w:hint="eastAsia"/>
          <w:lang w:eastAsia="zh-CN"/>
        </w:rPr>
        <w:t>前往</w:t>
      </w:r>
      <w:r w:rsidR="008156A3" w:rsidRPr="00644CA4">
        <w:rPr>
          <w:rFonts w:ascii="仿宋_GB2312" w:eastAsia="仿宋_GB2312" w:hAnsi="Times New Roman" w:cs="Times New Roman" w:hint="eastAsia"/>
          <w:lang w:eastAsia="zh-CN"/>
        </w:rPr>
        <w:t>银行</w:t>
      </w:r>
      <w:r w:rsidRPr="00644CA4">
        <w:rPr>
          <w:rFonts w:ascii="仿宋_GB2312" w:eastAsia="仿宋_GB2312" w:hAnsi="Times New Roman" w:cs="Times New Roman" w:hint="eastAsia"/>
          <w:lang w:eastAsia="zh-CN"/>
        </w:rPr>
        <w:t>网点柜台办理。</w:t>
      </w:r>
    </w:p>
    <w:p w14:paraId="15692A3E" w14:textId="0F5772A2" w:rsidR="00231DC0" w:rsidRPr="00644CA4" w:rsidRDefault="00231DC0" w:rsidP="00FB1F11">
      <w:pPr>
        <w:pStyle w:val="a3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b/>
          <w:lang w:eastAsia="zh-CN"/>
        </w:rPr>
      </w:pPr>
      <w:r w:rsidRPr="00644CA4">
        <w:rPr>
          <w:rFonts w:ascii="仿宋_GB2312" w:eastAsia="仿宋_GB2312" w:hAnsi="Times New Roman" w:cs="Times New Roman" w:hint="eastAsia"/>
          <w:b/>
          <w:lang w:eastAsia="zh-CN"/>
        </w:rPr>
        <w:t>境外人士办理银行卡</w:t>
      </w:r>
      <w:r w:rsidR="00426C45" w:rsidRPr="00644CA4">
        <w:rPr>
          <w:rFonts w:ascii="仿宋_GB2312" w:eastAsia="仿宋_GB2312" w:hAnsi="Times New Roman" w:cs="Times New Roman" w:hint="eastAsia"/>
          <w:b/>
          <w:lang w:eastAsia="zh-CN"/>
        </w:rPr>
        <w:t>激活能否现场激活？</w:t>
      </w:r>
    </w:p>
    <w:p w14:paraId="3589E2AC" w14:textId="1450A250" w:rsidR="00D168D7" w:rsidRPr="00644CA4" w:rsidRDefault="00426C45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lastRenderedPageBreak/>
        <w:t>答：不可以。</w:t>
      </w:r>
      <w:r w:rsidR="00E96661" w:rsidRPr="00644CA4">
        <w:rPr>
          <w:rFonts w:ascii="仿宋_GB2312" w:eastAsia="仿宋_GB2312" w:hAnsi="Times New Roman" w:cs="Times New Roman" w:hint="eastAsia"/>
          <w:lang w:eastAsia="zh-CN"/>
        </w:rPr>
        <w:t>建行</w:t>
      </w:r>
      <w:r w:rsidR="001A5AFB" w:rsidRPr="00644CA4">
        <w:rPr>
          <w:rFonts w:ascii="仿宋_GB2312" w:eastAsia="仿宋_GB2312" w:hAnsi="Times New Roman" w:cs="Times New Roman" w:hint="eastAsia"/>
          <w:lang w:eastAsia="zh-CN"/>
        </w:rPr>
        <w:t>广州从化支行</w:t>
      </w:r>
      <w:r w:rsidR="00E96661" w:rsidRPr="00644CA4">
        <w:rPr>
          <w:rFonts w:ascii="仿宋_GB2312" w:eastAsia="仿宋_GB2312" w:hAnsi="Times New Roman" w:cs="Times New Roman" w:hint="eastAsia"/>
          <w:lang w:eastAsia="zh-CN"/>
        </w:rPr>
        <w:t>可安排专车上门接送老师到</w:t>
      </w:r>
      <w:r w:rsidRPr="00644CA4">
        <w:rPr>
          <w:rFonts w:ascii="仿宋_GB2312" w:eastAsia="仿宋_GB2312" w:hAnsi="Times New Roman" w:cs="Times New Roman" w:hint="eastAsia"/>
          <w:lang w:eastAsia="zh-CN"/>
        </w:rPr>
        <w:t>建行营业室（从化区</w:t>
      </w:r>
      <w:proofErr w:type="gramStart"/>
      <w:r w:rsidRPr="00644CA4">
        <w:rPr>
          <w:rFonts w:ascii="仿宋_GB2312" w:eastAsia="仿宋_GB2312" w:hAnsi="Times New Roman" w:cs="Times New Roman" w:hint="eastAsia"/>
          <w:lang w:eastAsia="zh-CN"/>
        </w:rPr>
        <w:t>街口街府前路</w:t>
      </w:r>
      <w:proofErr w:type="gramEnd"/>
      <w:r w:rsidRPr="00644CA4">
        <w:rPr>
          <w:rFonts w:ascii="仿宋_GB2312" w:eastAsia="仿宋_GB2312" w:hAnsi="Times New Roman" w:cs="Times New Roman" w:hint="eastAsia"/>
          <w:lang w:eastAsia="zh-CN"/>
        </w:rPr>
        <w:t>98号），专窗优先办理。</w:t>
      </w:r>
      <w:r w:rsidR="00E96661" w:rsidRPr="00644CA4">
        <w:rPr>
          <w:rFonts w:ascii="仿宋_GB2312" w:eastAsia="仿宋_GB2312" w:hAnsi="Times New Roman" w:cs="Times New Roman" w:hint="eastAsia"/>
          <w:lang w:eastAsia="zh-CN"/>
        </w:rPr>
        <w:t>（备注：</w:t>
      </w:r>
      <w:r w:rsidR="001D3AA1" w:rsidRPr="00644CA4">
        <w:rPr>
          <w:rFonts w:ascii="仿宋_GB2312" w:eastAsia="仿宋_GB2312" w:hAnsi="Times New Roman" w:cs="Times New Roman" w:hint="eastAsia"/>
          <w:lang w:eastAsia="zh-CN"/>
        </w:rPr>
        <w:t>预约专车上门接送，预计安排4天</w:t>
      </w:r>
      <w:r w:rsidR="00E96661" w:rsidRPr="00644CA4">
        <w:rPr>
          <w:rFonts w:ascii="仿宋_GB2312" w:eastAsia="仿宋_GB2312" w:hAnsi="Times New Roman" w:cs="Times New Roman" w:hint="eastAsia"/>
          <w:lang w:eastAsia="zh-CN"/>
        </w:rPr>
        <w:t>）</w:t>
      </w:r>
      <w:bookmarkStart w:id="2" w:name="_GoBack"/>
      <w:bookmarkEnd w:id="2"/>
    </w:p>
    <w:p w14:paraId="6786971D" w14:textId="02EF2A02" w:rsidR="004A67CB" w:rsidRPr="00644CA4" w:rsidRDefault="004A67CB" w:rsidP="00FB1F11">
      <w:pPr>
        <w:pStyle w:val="1"/>
        <w:numPr>
          <w:ilvl w:val="2"/>
          <w:numId w:val="2"/>
        </w:numPr>
        <w:adjustRightInd w:val="0"/>
        <w:snapToGrid w:val="0"/>
        <w:spacing w:line="540" w:lineRule="atLeast"/>
        <w:ind w:left="0" w:firstLineChars="200" w:firstLine="643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中国建设银行有关工资卡领卡激活事宜的咨询电话？</w:t>
      </w:r>
    </w:p>
    <w:p w14:paraId="6B92E2E5" w14:textId="19200EFD" w:rsidR="009074C7" w:rsidRPr="00417CF4" w:rsidRDefault="004A67CB" w:rsidP="00FB1F11">
      <w:pPr>
        <w:pStyle w:val="a3"/>
        <w:adjustRightInd w:val="0"/>
        <w:snapToGrid w:val="0"/>
        <w:spacing w:line="540" w:lineRule="atLeast"/>
        <w:ind w:firstLineChars="200" w:firstLine="640"/>
        <w:jc w:val="both"/>
        <w:rPr>
          <w:rFonts w:ascii="仿宋_GB2312" w:eastAsia="仿宋_GB2312" w:hAnsi="Times New Roman" w:cs="Times New Roman"/>
          <w:lang w:eastAsia="zh-CN"/>
        </w:rPr>
      </w:pPr>
      <w:r w:rsidRPr="00644CA4">
        <w:rPr>
          <w:rFonts w:ascii="仿宋_GB2312" w:eastAsia="仿宋_GB2312" w:hAnsi="Times New Roman" w:cs="Times New Roman" w:hint="eastAsia"/>
          <w:lang w:eastAsia="zh-CN"/>
        </w:rPr>
        <w:t>答</w:t>
      </w:r>
      <w:r w:rsidR="000D0696" w:rsidRPr="00644CA4">
        <w:rPr>
          <w:rFonts w:ascii="仿宋_GB2312" w:eastAsia="仿宋_GB2312" w:hAnsi="Times New Roman" w:cs="Times New Roman" w:hint="eastAsia"/>
          <w:lang w:eastAsia="zh-CN"/>
        </w:rPr>
        <w:t>：</w:t>
      </w:r>
      <w:r w:rsidR="008156A3" w:rsidRPr="00644CA4">
        <w:rPr>
          <w:rFonts w:ascii="仿宋_GB2312" w:eastAsia="仿宋_GB2312" w:hAnsi="Times New Roman" w:cs="Times New Roman" w:hint="eastAsia"/>
          <w:lang w:eastAsia="zh-CN"/>
        </w:rPr>
        <w:t>刘</w:t>
      </w:r>
      <w:r w:rsidR="000D0696" w:rsidRPr="00644CA4">
        <w:rPr>
          <w:rFonts w:ascii="仿宋_GB2312" w:eastAsia="仿宋_GB2312" w:hAnsi="Times New Roman" w:cs="Times New Roman" w:hint="eastAsia"/>
          <w:lang w:eastAsia="zh-CN"/>
        </w:rPr>
        <w:t xml:space="preserve">经理 </w:t>
      </w:r>
      <w:r w:rsidR="008156A3" w:rsidRPr="00644CA4">
        <w:rPr>
          <w:rFonts w:ascii="仿宋_GB2312" w:eastAsia="仿宋_GB2312" w:hAnsi="Times New Roman" w:cs="Times New Roman" w:hint="eastAsia"/>
          <w:lang w:eastAsia="zh-CN"/>
        </w:rPr>
        <w:t>13678975823</w:t>
      </w:r>
      <w:r w:rsidR="000D0696" w:rsidRPr="00644CA4">
        <w:rPr>
          <w:rFonts w:ascii="仿宋_GB2312" w:eastAsia="仿宋_GB2312" w:hAnsi="Times New Roman" w:cs="Times New Roman" w:hint="eastAsia"/>
          <w:lang w:eastAsia="zh-CN"/>
        </w:rPr>
        <w:t>；</w:t>
      </w:r>
      <w:r w:rsidR="008156A3" w:rsidRPr="00644CA4">
        <w:rPr>
          <w:rFonts w:ascii="仿宋_GB2312" w:eastAsia="仿宋_GB2312" w:hAnsi="Times New Roman" w:cs="Times New Roman" w:hint="eastAsia"/>
          <w:lang w:eastAsia="zh-CN"/>
        </w:rPr>
        <w:t>陶行长</w:t>
      </w:r>
      <w:r w:rsidR="000D0696" w:rsidRPr="00644CA4">
        <w:rPr>
          <w:rFonts w:ascii="仿宋_GB2312" w:eastAsia="仿宋_GB2312" w:hAnsi="Times New Roman" w:cs="Times New Roman" w:hint="eastAsia"/>
          <w:lang w:eastAsia="zh-CN"/>
        </w:rPr>
        <w:t xml:space="preserve"> </w:t>
      </w:r>
      <w:r w:rsidR="008156A3" w:rsidRPr="00644CA4">
        <w:rPr>
          <w:rFonts w:ascii="仿宋_GB2312" w:eastAsia="仿宋_GB2312" w:hAnsi="Times New Roman" w:cs="Times New Roman" w:hint="eastAsia"/>
          <w:lang w:eastAsia="zh-CN"/>
        </w:rPr>
        <w:t>13710013724</w:t>
      </w:r>
      <w:r w:rsidR="000D0696" w:rsidRPr="00644CA4">
        <w:rPr>
          <w:rFonts w:ascii="仿宋_GB2312" w:eastAsia="仿宋_GB2312" w:hAnsi="Times New Roman" w:cs="Times New Roman" w:hint="eastAsia"/>
          <w:lang w:eastAsia="zh-CN"/>
        </w:rPr>
        <w:t>；</w:t>
      </w:r>
      <w:r w:rsidR="008156A3" w:rsidRPr="00644CA4">
        <w:rPr>
          <w:rFonts w:ascii="仿宋_GB2312" w:eastAsia="仿宋_GB2312" w:hAnsi="Times New Roman" w:cs="Times New Roman" w:hint="eastAsia"/>
          <w:lang w:eastAsia="zh-CN"/>
        </w:rPr>
        <w:t>黄行长13922180908</w:t>
      </w:r>
      <w:r w:rsidR="000D0696" w:rsidRPr="00644CA4">
        <w:rPr>
          <w:rFonts w:ascii="仿宋_GB2312" w:eastAsia="仿宋_GB2312" w:hAnsi="Times New Roman" w:cs="Times New Roman" w:hint="eastAsia"/>
          <w:lang w:eastAsia="zh-CN"/>
        </w:rPr>
        <w:t>。</w:t>
      </w:r>
    </w:p>
    <w:sectPr w:rsidR="009074C7" w:rsidRPr="00417CF4" w:rsidSect="000D0696">
      <w:footerReference w:type="even" r:id="rId8"/>
      <w:footerReference w:type="default" r:id="rId9"/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D15B" w14:textId="77777777" w:rsidR="003D2125" w:rsidRDefault="003D2125" w:rsidP="00B61360">
      <w:r>
        <w:separator/>
      </w:r>
    </w:p>
  </w:endnote>
  <w:endnote w:type="continuationSeparator" w:id="0">
    <w:p w14:paraId="769F6C44" w14:textId="77777777" w:rsidR="003D2125" w:rsidRDefault="003D2125" w:rsidP="00B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宋体" w:hAnsi="Calibri" w:cs="Times New Roman"/>
        <w:sz w:val="18"/>
        <w:szCs w:val="18"/>
      </w:rPr>
      <w:id w:val="1989746585"/>
    </w:sdtPr>
    <w:sdtEndPr>
      <w:rPr>
        <w:rFonts w:ascii="Times New Roman" w:hAnsi="Times New Roman"/>
        <w:sz w:val="28"/>
        <w:szCs w:val="28"/>
      </w:rPr>
    </w:sdtEndPr>
    <w:sdtContent>
      <w:p w14:paraId="0FEF0D12" w14:textId="72696762" w:rsidR="000D0696" w:rsidRPr="000D0696" w:rsidRDefault="000D0696" w:rsidP="000D0696">
        <w:pPr>
          <w:tabs>
            <w:tab w:val="center" w:pos="4153"/>
            <w:tab w:val="right" w:pos="8306"/>
          </w:tabs>
          <w:adjustRightInd w:val="0"/>
          <w:snapToGrid w:val="0"/>
          <w:ind w:firstLineChars="200" w:firstLine="360"/>
          <w:jc w:val="left"/>
          <w:rPr>
            <w:rFonts w:ascii="Times New Roman" w:eastAsia="宋体" w:hAnsi="Times New Roman" w:cs="Times New Roman"/>
            <w:sz w:val="28"/>
            <w:szCs w:val="28"/>
          </w:rPr>
        </w:pPr>
        <w:r w:rsidRPr="000D0696">
          <w:rPr>
            <w:rFonts w:ascii="Times New Roman" w:eastAsia="宋体" w:hAnsi="Times New Roman" w:cs="Times New Roman"/>
            <w:sz w:val="28"/>
            <w:szCs w:val="28"/>
          </w:rPr>
          <w:t>—</w:t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instrText>PAGE   \* MERGEFORMAT</w:instrText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 w:rsidR="008C32D5">
          <w:rPr>
            <w:rFonts w:ascii="Times New Roman" w:eastAsia="宋体" w:hAnsi="Times New Roman" w:cs="Times New Roman"/>
            <w:noProof/>
            <w:sz w:val="28"/>
            <w:szCs w:val="28"/>
          </w:rPr>
          <w:t>2</w:t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宋体" w:hAnsi="Calibri" w:cs="Times New Roman"/>
        <w:sz w:val="18"/>
        <w:szCs w:val="18"/>
      </w:rPr>
      <w:id w:val="-2126218989"/>
    </w:sdtPr>
    <w:sdtEndPr>
      <w:rPr>
        <w:rFonts w:ascii="Times New Roman" w:hAnsi="Times New Roman"/>
        <w:sz w:val="28"/>
        <w:szCs w:val="28"/>
      </w:rPr>
    </w:sdtEndPr>
    <w:sdtContent>
      <w:p w14:paraId="265EEB18" w14:textId="22D25F99" w:rsidR="000D0696" w:rsidRPr="000D0696" w:rsidRDefault="000D0696" w:rsidP="000D0696">
        <w:pPr>
          <w:tabs>
            <w:tab w:val="center" w:pos="4153"/>
            <w:tab w:val="right" w:pos="8306"/>
          </w:tabs>
          <w:wordWrap w:val="0"/>
          <w:adjustRightInd w:val="0"/>
          <w:snapToGrid w:val="0"/>
          <w:jc w:val="right"/>
          <w:rPr>
            <w:rFonts w:ascii="Times New Roman" w:eastAsia="宋体" w:hAnsi="Times New Roman" w:cs="Times New Roman"/>
            <w:sz w:val="28"/>
            <w:szCs w:val="28"/>
          </w:rPr>
        </w:pPr>
        <w:r w:rsidRPr="000D0696">
          <w:rPr>
            <w:rFonts w:ascii="Times New Roman" w:eastAsia="宋体" w:hAnsi="Times New Roman" w:cs="Times New Roman"/>
            <w:sz w:val="28"/>
            <w:szCs w:val="28"/>
          </w:rPr>
          <w:t>—</w:t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instrText>PAGE   \* MERGEFORMAT</w:instrText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 w:rsidR="00701AB2">
          <w:rPr>
            <w:rFonts w:ascii="Times New Roman" w:eastAsia="宋体" w:hAnsi="Times New Roman" w:cs="Times New Roman"/>
            <w:noProof/>
            <w:sz w:val="28"/>
            <w:szCs w:val="28"/>
          </w:rPr>
          <w:t>3</w:t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  <w:r w:rsidRPr="000D0696">
          <w:rPr>
            <w:rFonts w:ascii="Times New Roman" w:eastAsia="宋体" w:hAnsi="Times New Roman" w:cs="Times New Roman"/>
            <w:sz w:val="28"/>
            <w:szCs w:val="28"/>
          </w:rPr>
          <w:t xml:space="preserve">—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22ADE" w14:textId="77777777" w:rsidR="003D2125" w:rsidRDefault="003D2125" w:rsidP="00B61360">
      <w:r>
        <w:separator/>
      </w:r>
    </w:p>
  </w:footnote>
  <w:footnote w:type="continuationSeparator" w:id="0">
    <w:p w14:paraId="30843A46" w14:textId="77777777" w:rsidR="003D2125" w:rsidRDefault="003D2125" w:rsidP="00B6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6CA"/>
    <w:multiLevelType w:val="hybridMultilevel"/>
    <w:tmpl w:val="DE029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7C184B"/>
    <w:multiLevelType w:val="hybridMultilevel"/>
    <w:tmpl w:val="7AB27C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CB"/>
    <w:rsid w:val="00002254"/>
    <w:rsid w:val="0002243C"/>
    <w:rsid w:val="000C2F3A"/>
    <w:rsid w:val="000D0696"/>
    <w:rsid w:val="0013086B"/>
    <w:rsid w:val="00176343"/>
    <w:rsid w:val="001A5AFB"/>
    <w:rsid w:val="001D3AA1"/>
    <w:rsid w:val="001F07E2"/>
    <w:rsid w:val="00224563"/>
    <w:rsid w:val="00231DC0"/>
    <w:rsid w:val="002A1889"/>
    <w:rsid w:val="002B13B0"/>
    <w:rsid w:val="002B6EBA"/>
    <w:rsid w:val="0033606D"/>
    <w:rsid w:val="00380A6F"/>
    <w:rsid w:val="003D2125"/>
    <w:rsid w:val="003D5BFF"/>
    <w:rsid w:val="003F034A"/>
    <w:rsid w:val="00417CF4"/>
    <w:rsid w:val="00426C45"/>
    <w:rsid w:val="00427B2A"/>
    <w:rsid w:val="00457876"/>
    <w:rsid w:val="004A67CB"/>
    <w:rsid w:val="004D7861"/>
    <w:rsid w:val="00513284"/>
    <w:rsid w:val="00582BFF"/>
    <w:rsid w:val="005A095D"/>
    <w:rsid w:val="005A36CA"/>
    <w:rsid w:val="005C4D8D"/>
    <w:rsid w:val="005C5C9E"/>
    <w:rsid w:val="00611250"/>
    <w:rsid w:val="00620AFB"/>
    <w:rsid w:val="00633DBE"/>
    <w:rsid w:val="00644CA4"/>
    <w:rsid w:val="006508F0"/>
    <w:rsid w:val="006D65EC"/>
    <w:rsid w:val="006E2E31"/>
    <w:rsid w:val="00701AB2"/>
    <w:rsid w:val="00732501"/>
    <w:rsid w:val="0076297D"/>
    <w:rsid w:val="0078145F"/>
    <w:rsid w:val="00784BE7"/>
    <w:rsid w:val="007C69A7"/>
    <w:rsid w:val="008156A3"/>
    <w:rsid w:val="008619AA"/>
    <w:rsid w:val="008871B9"/>
    <w:rsid w:val="008C32D5"/>
    <w:rsid w:val="008D5AC6"/>
    <w:rsid w:val="008D6F6C"/>
    <w:rsid w:val="009074C7"/>
    <w:rsid w:val="009214CB"/>
    <w:rsid w:val="00965205"/>
    <w:rsid w:val="0097179A"/>
    <w:rsid w:val="009F32C0"/>
    <w:rsid w:val="00A27643"/>
    <w:rsid w:val="00A31630"/>
    <w:rsid w:val="00A325C6"/>
    <w:rsid w:val="00AF12B9"/>
    <w:rsid w:val="00B61360"/>
    <w:rsid w:val="00BE730F"/>
    <w:rsid w:val="00C151A7"/>
    <w:rsid w:val="00C41BB1"/>
    <w:rsid w:val="00C51122"/>
    <w:rsid w:val="00CB3F71"/>
    <w:rsid w:val="00CB720C"/>
    <w:rsid w:val="00CD2D61"/>
    <w:rsid w:val="00CE635E"/>
    <w:rsid w:val="00CF27AA"/>
    <w:rsid w:val="00D039C2"/>
    <w:rsid w:val="00D079FC"/>
    <w:rsid w:val="00D07D4A"/>
    <w:rsid w:val="00D168D7"/>
    <w:rsid w:val="00D60430"/>
    <w:rsid w:val="00D81455"/>
    <w:rsid w:val="00DF4E10"/>
    <w:rsid w:val="00E4622E"/>
    <w:rsid w:val="00E96661"/>
    <w:rsid w:val="00F63854"/>
    <w:rsid w:val="00FA7853"/>
    <w:rsid w:val="00FB1F11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2A25D"/>
  <w15:chartTrackingRefBased/>
  <w15:docId w15:val="{39DA992D-B544-496C-B16E-84163AD2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C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A67CB"/>
    <w:pPr>
      <w:autoSpaceDE w:val="0"/>
      <w:autoSpaceDN w:val="0"/>
      <w:spacing w:line="540" w:lineRule="exact"/>
      <w:ind w:left="109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7CB"/>
    <w:rPr>
      <w:rFonts w:ascii="Microsoft JhengHei" w:eastAsia="Microsoft JhengHei" w:hAnsi="Microsoft JhengHei" w:cs="Microsoft JhengHei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4A67CB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4A67CB"/>
    <w:rPr>
      <w:rFonts w:ascii="宋体" w:eastAsia="宋体" w:hAnsi="宋体" w:cs="宋体"/>
      <w:kern w:val="0"/>
      <w:sz w:val="32"/>
      <w:szCs w:val="3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A67CB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4A67CB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4A67CB"/>
  </w:style>
  <w:style w:type="paragraph" w:styleId="a8">
    <w:name w:val="Balloon Text"/>
    <w:basedOn w:val="a"/>
    <w:link w:val="a9"/>
    <w:uiPriority w:val="99"/>
    <w:semiHidden/>
    <w:unhideWhenUsed/>
    <w:rsid w:val="004A67C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A67C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1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6136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61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61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BE38-29DA-4A5E-9122-13AEDB35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54</cp:revision>
  <cp:lastPrinted>2022-04-24T01:51:00Z</cp:lastPrinted>
  <dcterms:created xsi:type="dcterms:W3CDTF">2022-04-18T06:41:00Z</dcterms:created>
  <dcterms:modified xsi:type="dcterms:W3CDTF">2022-05-03T10:16:00Z</dcterms:modified>
</cp:coreProperties>
</file>