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6D6C" w:rsidRPr="00604E9D" w:rsidRDefault="0044545F" w:rsidP="0044545F">
      <w:pPr>
        <w:jc w:val="center"/>
        <w:rPr>
          <w:rFonts w:asciiTheme="minorEastAsia" w:eastAsiaTheme="minorEastAsia" w:hAnsiTheme="minorEastAsia"/>
          <w:b/>
          <w:color w:val="000000" w:themeColor="text1"/>
          <w:sz w:val="44"/>
          <w:szCs w:val="44"/>
        </w:rPr>
      </w:pPr>
      <w:r w:rsidRPr="00604E9D">
        <w:rPr>
          <w:rFonts w:asciiTheme="minorEastAsia" w:eastAsiaTheme="minorEastAsia" w:hAnsiTheme="minorEastAsia" w:hint="eastAsia"/>
          <w:b/>
          <w:color w:val="000000" w:themeColor="text1"/>
          <w:sz w:val="44"/>
          <w:szCs w:val="44"/>
        </w:rPr>
        <w:t>中山大学</w:t>
      </w:r>
      <w:r w:rsidR="009B7F4E" w:rsidRPr="00604E9D">
        <w:rPr>
          <w:rFonts w:asciiTheme="minorEastAsia" w:eastAsiaTheme="minorEastAsia" w:hAnsiTheme="minorEastAsia" w:hint="eastAsia"/>
          <w:b/>
          <w:color w:val="000000" w:themeColor="text1"/>
          <w:sz w:val="44"/>
          <w:szCs w:val="44"/>
        </w:rPr>
        <w:t>南方学院</w:t>
      </w:r>
      <w:r w:rsidRPr="00604E9D">
        <w:rPr>
          <w:rFonts w:asciiTheme="minorEastAsia" w:eastAsiaTheme="minorEastAsia" w:hAnsiTheme="minorEastAsia" w:hint="eastAsia"/>
          <w:b/>
          <w:color w:val="000000" w:themeColor="text1"/>
          <w:sz w:val="44"/>
          <w:szCs w:val="44"/>
        </w:rPr>
        <w:t>财务管理制度</w:t>
      </w:r>
    </w:p>
    <w:p w:rsidR="0044545F" w:rsidRPr="00604E9D" w:rsidRDefault="005F7260" w:rsidP="0044545F">
      <w:pPr>
        <w:jc w:val="center"/>
        <w:rPr>
          <w:rFonts w:asciiTheme="minorEastAsia" w:eastAsiaTheme="minorEastAsia" w:hAnsiTheme="minorEastAsia"/>
          <w:b/>
          <w:color w:val="000000" w:themeColor="text1"/>
          <w:sz w:val="44"/>
          <w:szCs w:val="44"/>
        </w:rPr>
      </w:pPr>
      <w:r w:rsidRPr="00604E9D">
        <w:rPr>
          <w:rFonts w:asciiTheme="minorEastAsia" w:eastAsiaTheme="minorEastAsia" w:hAnsiTheme="minorEastAsia" w:hint="eastAsia"/>
          <w:b/>
          <w:color w:val="000000" w:themeColor="text1"/>
          <w:sz w:val="44"/>
          <w:szCs w:val="44"/>
        </w:rPr>
        <w:t>（</w:t>
      </w:r>
      <w:r w:rsidR="00536D6C" w:rsidRPr="00604E9D">
        <w:rPr>
          <w:rFonts w:asciiTheme="minorEastAsia" w:eastAsiaTheme="minorEastAsia" w:hAnsiTheme="minorEastAsia" w:hint="eastAsia"/>
          <w:b/>
          <w:color w:val="000000" w:themeColor="text1"/>
          <w:sz w:val="44"/>
          <w:szCs w:val="44"/>
        </w:rPr>
        <w:t>2017年6月</w:t>
      </w:r>
      <w:r w:rsidRPr="00604E9D">
        <w:rPr>
          <w:rFonts w:asciiTheme="minorEastAsia" w:eastAsiaTheme="minorEastAsia" w:hAnsiTheme="minorEastAsia" w:hint="eastAsia"/>
          <w:b/>
          <w:color w:val="000000" w:themeColor="text1"/>
          <w:sz w:val="44"/>
          <w:szCs w:val="44"/>
        </w:rPr>
        <w:t>修订）</w:t>
      </w:r>
    </w:p>
    <w:p w:rsidR="0044545F" w:rsidRPr="00604E9D" w:rsidRDefault="0044545F" w:rsidP="0044545F">
      <w:pPr>
        <w:rPr>
          <w:rFonts w:ascii="仿宋" w:eastAsia="仿宋" w:hAnsi="仿宋"/>
          <w:color w:val="000000" w:themeColor="text1"/>
          <w:sz w:val="32"/>
          <w:szCs w:val="32"/>
        </w:rPr>
      </w:pPr>
    </w:p>
    <w:p w:rsidR="0044545F" w:rsidRPr="00604E9D" w:rsidRDefault="0044545F" w:rsidP="00513734">
      <w:pPr>
        <w:pStyle w:val="1"/>
        <w:spacing w:before="240" w:after="240" w:line="360" w:lineRule="auto"/>
        <w:jc w:val="center"/>
        <w:rPr>
          <w:rFonts w:ascii="黑体" w:eastAsia="黑体" w:hAnsi="黑体"/>
          <w:b w:val="0"/>
          <w:color w:val="000000" w:themeColor="text1"/>
          <w:sz w:val="32"/>
          <w:szCs w:val="32"/>
        </w:rPr>
      </w:pPr>
      <w:r w:rsidRPr="00604E9D">
        <w:rPr>
          <w:rFonts w:ascii="黑体" w:eastAsia="黑体" w:hAnsi="黑体" w:hint="eastAsia"/>
          <w:b w:val="0"/>
          <w:color w:val="000000" w:themeColor="text1"/>
          <w:sz w:val="32"/>
          <w:szCs w:val="32"/>
        </w:rPr>
        <w:t>第一章  总则</w:t>
      </w:r>
    </w:p>
    <w:p w:rsidR="0044545F" w:rsidRPr="00604E9D" w:rsidRDefault="0044545F" w:rsidP="00311D8A">
      <w:pPr>
        <w:numPr>
          <w:ilvl w:val="0"/>
          <w:numId w:val="1"/>
        </w:numPr>
        <w:spacing w:line="520" w:lineRule="exact"/>
        <w:ind w:left="0" w:firstLineChars="200" w:firstLine="640"/>
        <w:rPr>
          <w:rFonts w:ascii="仿宋" w:eastAsia="仿宋" w:hAnsi="仿宋"/>
          <w:color w:val="000000" w:themeColor="text1"/>
          <w:sz w:val="32"/>
          <w:szCs w:val="32"/>
        </w:rPr>
      </w:pPr>
      <w:r w:rsidRPr="00604E9D">
        <w:rPr>
          <w:rFonts w:ascii="仿宋" w:eastAsia="仿宋" w:hAnsi="仿宋" w:hint="eastAsia"/>
          <w:color w:val="000000" w:themeColor="text1"/>
          <w:sz w:val="32"/>
          <w:szCs w:val="32"/>
        </w:rPr>
        <w:t xml:space="preserve"> 为规范校内经济活动行为，加强财务管理，提高资金使用效益，维护经济秩序，促进事业发展，根据《民间非营利组织会计制度》、《高等</w:t>
      </w:r>
      <w:r w:rsidR="009B7F4E" w:rsidRPr="00604E9D">
        <w:rPr>
          <w:rFonts w:ascii="仿宋" w:eastAsia="仿宋" w:hAnsi="仿宋" w:hint="eastAsia"/>
          <w:color w:val="000000" w:themeColor="text1"/>
          <w:sz w:val="32"/>
          <w:szCs w:val="32"/>
        </w:rPr>
        <w:t>学校</w:t>
      </w:r>
      <w:r w:rsidRPr="00604E9D">
        <w:rPr>
          <w:rFonts w:ascii="仿宋" w:eastAsia="仿宋" w:hAnsi="仿宋" w:hint="eastAsia"/>
          <w:color w:val="000000" w:themeColor="text1"/>
          <w:sz w:val="32"/>
          <w:szCs w:val="32"/>
        </w:rPr>
        <w:t>财务制度》、《高等</w:t>
      </w:r>
      <w:r w:rsidR="009B7F4E" w:rsidRPr="00604E9D">
        <w:rPr>
          <w:rFonts w:ascii="仿宋" w:eastAsia="仿宋" w:hAnsi="仿宋" w:hint="eastAsia"/>
          <w:color w:val="000000" w:themeColor="text1"/>
          <w:sz w:val="32"/>
          <w:szCs w:val="32"/>
        </w:rPr>
        <w:t>学校</w:t>
      </w:r>
      <w:r w:rsidRPr="00604E9D">
        <w:rPr>
          <w:rFonts w:ascii="仿宋" w:eastAsia="仿宋" w:hAnsi="仿宋" w:hint="eastAsia"/>
          <w:color w:val="000000" w:themeColor="text1"/>
          <w:sz w:val="32"/>
          <w:szCs w:val="32"/>
        </w:rPr>
        <w:t>会计制度》、国家地方有关财经政策法规及规章制度、《中山大学</w:t>
      </w:r>
      <w:r w:rsidR="009B7F4E" w:rsidRPr="00604E9D">
        <w:rPr>
          <w:rFonts w:ascii="仿宋" w:eastAsia="仿宋" w:hAnsi="仿宋" w:hint="eastAsia"/>
          <w:color w:val="000000" w:themeColor="text1"/>
          <w:sz w:val="32"/>
          <w:szCs w:val="32"/>
        </w:rPr>
        <w:t>南方学院</w:t>
      </w:r>
      <w:r w:rsidRPr="00604E9D">
        <w:rPr>
          <w:rFonts w:ascii="仿宋" w:eastAsia="仿宋" w:hAnsi="仿宋" w:hint="eastAsia"/>
          <w:color w:val="000000" w:themeColor="text1"/>
          <w:sz w:val="32"/>
          <w:szCs w:val="32"/>
        </w:rPr>
        <w:t>章程》，结合</w:t>
      </w:r>
      <w:r w:rsidR="009B7F4E" w:rsidRPr="00604E9D">
        <w:rPr>
          <w:rFonts w:ascii="仿宋" w:eastAsia="仿宋" w:hAnsi="仿宋" w:hint="eastAsia"/>
          <w:color w:val="000000" w:themeColor="text1"/>
          <w:sz w:val="32"/>
          <w:szCs w:val="32"/>
        </w:rPr>
        <w:t>学校</w:t>
      </w:r>
      <w:r w:rsidRPr="00604E9D">
        <w:rPr>
          <w:rFonts w:ascii="仿宋" w:eastAsia="仿宋" w:hAnsi="仿宋" w:hint="eastAsia"/>
          <w:color w:val="000000" w:themeColor="text1"/>
          <w:sz w:val="32"/>
          <w:szCs w:val="32"/>
        </w:rPr>
        <w:t>实际，制定本</w:t>
      </w:r>
      <w:r w:rsidR="00AB1AE4" w:rsidRPr="00604E9D">
        <w:rPr>
          <w:rFonts w:ascii="仿宋" w:eastAsia="仿宋" w:hAnsi="仿宋" w:hint="eastAsia"/>
          <w:color w:val="000000" w:themeColor="text1"/>
          <w:sz w:val="32"/>
          <w:szCs w:val="32"/>
        </w:rPr>
        <w:t>制度</w:t>
      </w:r>
      <w:r w:rsidRPr="00604E9D">
        <w:rPr>
          <w:rFonts w:ascii="仿宋" w:eastAsia="仿宋" w:hAnsi="仿宋" w:hint="eastAsia"/>
          <w:color w:val="000000" w:themeColor="text1"/>
          <w:sz w:val="32"/>
          <w:szCs w:val="32"/>
        </w:rPr>
        <w:t>。</w:t>
      </w:r>
    </w:p>
    <w:p w:rsidR="0044545F" w:rsidRPr="00604E9D" w:rsidRDefault="0044545F" w:rsidP="00311D8A">
      <w:pPr>
        <w:numPr>
          <w:ilvl w:val="0"/>
          <w:numId w:val="1"/>
        </w:numPr>
        <w:spacing w:line="520" w:lineRule="exact"/>
        <w:ind w:left="0" w:firstLineChars="200" w:firstLine="640"/>
        <w:rPr>
          <w:rFonts w:ascii="仿宋" w:eastAsia="仿宋" w:hAnsi="仿宋"/>
          <w:color w:val="000000" w:themeColor="text1"/>
          <w:sz w:val="32"/>
          <w:szCs w:val="32"/>
        </w:rPr>
      </w:pPr>
      <w:r w:rsidRPr="00604E9D">
        <w:rPr>
          <w:rFonts w:ascii="仿宋" w:eastAsia="仿宋" w:hAnsi="仿宋" w:hint="eastAsia"/>
          <w:color w:val="000000" w:themeColor="text1"/>
          <w:sz w:val="32"/>
          <w:szCs w:val="32"/>
        </w:rPr>
        <w:t xml:space="preserve"> 财务管理的基本原则：贯彻执行国家有关法律、法规和财务规章制度；坚持勤俭办学的方针；妥善处理事业发展需要和资金供给的关系，社会效益和经济效益的关系，投资方、中山大学、</w:t>
      </w:r>
      <w:r w:rsidR="009B7F4E" w:rsidRPr="00604E9D">
        <w:rPr>
          <w:rFonts w:ascii="仿宋" w:eastAsia="仿宋" w:hAnsi="仿宋" w:hint="eastAsia"/>
          <w:color w:val="000000" w:themeColor="text1"/>
          <w:sz w:val="32"/>
          <w:szCs w:val="32"/>
        </w:rPr>
        <w:t>学校</w:t>
      </w:r>
      <w:r w:rsidRPr="00604E9D">
        <w:rPr>
          <w:rFonts w:ascii="仿宋" w:eastAsia="仿宋" w:hAnsi="仿宋" w:hint="eastAsia"/>
          <w:color w:val="000000" w:themeColor="text1"/>
          <w:sz w:val="32"/>
          <w:szCs w:val="32"/>
        </w:rPr>
        <w:t>、师生四者利益的关系。</w:t>
      </w:r>
    </w:p>
    <w:p w:rsidR="0044545F" w:rsidRPr="00604E9D" w:rsidRDefault="0044545F" w:rsidP="00604E9D">
      <w:pPr>
        <w:numPr>
          <w:ilvl w:val="0"/>
          <w:numId w:val="1"/>
        </w:numPr>
        <w:spacing w:line="520" w:lineRule="exact"/>
        <w:ind w:left="0" w:firstLineChars="200" w:firstLine="640"/>
        <w:rPr>
          <w:rFonts w:ascii="仿宋" w:eastAsia="仿宋" w:hAnsi="仿宋"/>
          <w:color w:val="000000" w:themeColor="text1"/>
          <w:sz w:val="32"/>
          <w:szCs w:val="32"/>
        </w:rPr>
      </w:pPr>
      <w:r w:rsidRPr="00604E9D">
        <w:rPr>
          <w:rFonts w:ascii="仿宋" w:eastAsia="仿宋" w:hAnsi="仿宋" w:hint="eastAsia"/>
          <w:color w:val="000000" w:themeColor="text1"/>
          <w:sz w:val="32"/>
          <w:szCs w:val="32"/>
        </w:rPr>
        <w:t xml:space="preserve"> 财务管理的主要任务：依法多渠道筹集资金</w:t>
      </w:r>
      <w:r w:rsidR="00D80481" w:rsidRPr="00604E9D">
        <w:rPr>
          <w:rFonts w:ascii="仿宋" w:eastAsia="仿宋" w:hAnsi="仿宋" w:hint="eastAsia"/>
          <w:color w:val="000000" w:themeColor="text1"/>
          <w:sz w:val="32"/>
          <w:szCs w:val="32"/>
        </w:rPr>
        <w:t>，努力增加学校收入</w:t>
      </w:r>
      <w:r w:rsidRPr="00604E9D">
        <w:rPr>
          <w:rFonts w:ascii="仿宋" w:eastAsia="仿宋" w:hAnsi="仿宋" w:hint="eastAsia"/>
          <w:color w:val="000000" w:themeColor="text1"/>
          <w:sz w:val="32"/>
          <w:szCs w:val="32"/>
        </w:rPr>
        <w:t>；建立健全财务规章制度，加强经济核算，实施绩效评价，提高资金使用效益；对</w:t>
      </w:r>
      <w:r w:rsidR="009B7F4E" w:rsidRPr="00604E9D">
        <w:rPr>
          <w:rFonts w:ascii="仿宋" w:eastAsia="仿宋" w:hAnsi="仿宋" w:hint="eastAsia"/>
          <w:color w:val="000000" w:themeColor="text1"/>
          <w:sz w:val="32"/>
          <w:szCs w:val="32"/>
        </w:rPr>
        <w:t>学校</w:t>
      </w:r>
      <w:r w:rsidRPr="00604E9D">
        <w:rPr>
          <w:rFonts w:ascii="仿宋" w:eastAsia="仿宋" w:hAnsi="仿宋" w:hint="eastAsia"/>
          <w:color w:val="000000" w:themeColor="text1"/>
          <w:sz w:val="32"/>
          <w:szCs w:val="32"/>
        </w:rPr>
        <w:t>经济活动的合法性、合理性进行监督，规范</w:t>
      </w:r>
      <w:r w:rsidR="009B7F4E" w:rsidRPr="00604E9D">
        <w:rPr>
          <w:rFonts w:ascii="仿宋" w:eastAsia="仿宋" w:hAnsi="仿宋" w:hint="eastAsia"/>
          <w:color w:val="000000" w:themeColor="text1"/>
          <w:sz w:val="32"/>
          <w:szCs w:val="32"/>
        </w:rPr>
        <w:t>校内</w:t>
      </w:r>
      <w:r w:rsidRPr="00604E9D">
        <w:rPr>
          <w:rFonts w:ascii="仿宋" w:eastAsia="仿宋" w:hAnsi="仿宋" w:hint="eastAsia"/>
          <w:color w:val="000000" w:themeColor="text1"/>
          <w:sz w:val="32"/>
          <w:szCs w:val="32"/>
        </w:rPr>
        <w:t>经济秩序；加强资产管理，防止</w:t>
      </w:r>
      <w:r w:rsidR="009B7F4E" w:rsidRPr="00604E9D">
        <w:rPr>
          <w:rFonts w:ascii="仿宋" w:eastAsia="仿宋" w:hAnsi="仿宋" w:hint="eastAsia"/>
          <w:color w:val="000000" w:themeColor="text1"/>
          <w:sz w:val="32"/>
          <w:szCs w:val="32"/>
        </w:rPr>
        <w:t>学校</w:t>
      </w:r>
      <w:r w:rsidRPr="00604E9D">
        <w:rPr>
          <w:rFonts w:ascii="仿宋" w:eastAsia="仿宋" w:hAnsi="仿宋" w:hint="eastAsia"/>
          <w:color w:val="000000" w:themeColor="text1"/>
          <w:sz w:val="32"/>
          <w:szCs w:val="32"/>
        </w:rPr>
        <w:t>资产流失；</w:t>
      </w:r>
      <w:r w:rsidR="00D80481" w:rsidRPr="00604E9D">
        <w:rPr>
          <w:rFonts w:ascii="仿宋" w:eastAsia="仿宋" w:hAnsi="仿宋" w:hint="eastAsia"/>
          <w:color w:val="000000" w:themeColor="text1"/>
          <w:sz w:val="32"/>
          <w:szCs w:val="32"/>
        </w:rPr>
        <w:t>支持和优化</w:t>
      </w:r>
      <w:r w:rsidR="009B7F4E" w:rsidRPr="00604E9D">
        <w:rPr>
          <w:rFonts w:ascii="仿宋" w:eastAsia="仿宋" w:hAnsi="仿宋" w:hint="eastAsia"/>
          <w:color w:val="000000" w:themeColor="text1"/>
          <w:sz w:val="32"/>
          <w:szCs w:val="32"/>
        </w:rPr>
        <w:t>学校</w:t>
      </w:r>
      <w:r w:rsidRPr="00604E9D">
        <w:rPr>
          <w:rFonts w:ascii="仿宋" w:eastAsia="仿宋" w:hAnsi="仿宋" w:hint="eastAsia"/>
          <w:color w:val="000000" w:themeColor="text1"/>
          <w:sz w:val="32"/>
          <w:szCs w:val="32"/>
        </w:rPr>
        <w:t>重大经济决策，促进教学科研等各项事业发展。</w:t>
      </w:r>
    </w:p>
    <w:p w:rsidR="0044545F" w:rsidRPr="00604E9D" w:rsidRDefault="0044545F" w:rsidP="00513734">
      <w:pPr>
        <w:pStyle w:val="1"/>
        <w:spacing w:before="240" w:after="240" w:line="360" w:lineRule="auto"/>
        <w:jc w:val="center"/>
        <w:rPr>
          <w:rFonts w:ascii="黑体" w:eastAsia="黑体" w:hAnsi="黑体"/>
          <w:b w:val="0"/>
          <w:color w:val="000000" w:themeColor="text1"/>
          <w:sz w:val="32"/>
          <w:szCs w:val="32"/>
        </w:rPr>
      </w:pPr>
      <w:r w:rsidRPr="00604E9D">
        <w:rPr>
          <w:rFonts w:ascii="黑体" w:eastAsia="黑体" w:hAnsi="黑体" w:hint="eastAsia"/>
          <w:b w:val="0"/>
          <w:color w:val="000000" w:themeColor="text1"/>
          <w:sz w:val="32"/>
          <w:szCs w:val="32"/>
        </w:rPr>
        <w:t>第二章  财务管理体制</w:t>
      </w:r>
    </w:p>
    <w:p w:rsidR="0044545F" w:rsidRPr="00604E9D" w:rsidRDefault="0044545F" w:rsidP="00311D8A">
      <w:pPr>
        <w:numPr>
          <w:ilvl w:val="0"/>
          <w:numId w:val="1"/>
        </w:numPr>
        <w:spacing w:line="520" w:lineRule="exact"/>
        <w:ind w:left="0" w:firstLineChars="200" w:firstLine="640"/>
        <w:rPr>
          <w:rFonts w:ascii="仿宋" w:eastAsia="仿宋" w:hAnsi="仿宋"/>
          <w:color w:val="000000" w:themeColor="text1"/>
          <w:sz w:val="32"/>
          <w:szCs w:val="32"/>
        </w:rPr>
      </w:pPr>
      <w:r w:rsidRPr="00604E9D">
        <w:rPr>
          <w:rFonts w:ascii="仿宋" w:eastAsia="仿宋" w:hAnsi="仿宋" w:hint="eastAsia"/>
          <w:color w:val="000000" w:themeColor="text1"/>
          <w:sz w:val="32"/>
          <w:szCs w:val="32"/>
        </w:rPr>
        <w:t xml:space="preserve"> </w:t>
      </w:r>
      <w:r w:rsidR="009B7F4E" w:rsidRPr="00604E9D">
        <w:rPr>
          <w:rFonts w:ascii="仿宋" w:eastAsia="仿宋" w:hAnsi="仿宋" w:hint="eastAsia"/>
          <w:color w:val="000000" w:themeColor="text1"/>
          <w:sz w:val="32"/>
          <w:szCs w:val="32"/>
        </w:rPr>
        <w:t>学校</w:t>
      </w:r>
      <w:r w:rsidRPr="00604E9D">
        <w:rPr>
          <w:rFonts w:ascii="仿宋" w:eastAsia="仿宋" w:hAnsi="仿宋" w:hint="eastAsia"/>
          <w:color w:val="000000" w:themeColor="text1"/>
          <w:sz w:val="32"/>
          <w:szCs w:val="32"/>
        </w:rPr>
        <w:t>实行“统一领导、分级管理”的财务管理体制。即统一财经方针政策，统一财务收支计划，统一财务规章制度，统一资源调配，统一财经业务领导，多层次经济</w:t>
      </w:r>
      <w:r w:rsidRPr="00604E9D">
        <w:rPr>
          <w:rFonts w:ascii="仿宋" w:eastAsia="仿宋" w:hAnsi="仿宋" w:hint="eastAsia"/>
          <w:color w:val="000000" w:themeColor="text1"/>
          <w:sz w:val="32"/>
          <w:szCs w:val="32"/>
        </w:rPr>
        <w:lastRenderedPageBreak/>
        <w:t>责任的财务管理体制。</w:t>
      </w:r>
    </w:p>
    <w:p w:rsidR="0044545F" w:rsidRPr="00604E9D" w:rsidRDefault="0044545F" w:rsidP="00311D8A">
      <w:pPr>
        <w:numPr>
          <w:ilvl w:val="0"/>
          <w:numId w:val="1"/>
        </w:numPr>
        <w:spacing w:line="520" w:lineRule="exact"/>
        <w:ind w:left="0" w:firstLineChars="200" w:firstLine="640"/>
        <w:rPr>
          <w:rFonts w:ascii="仿宋" w:eastAsia="仿宋" w:hAnsi="仿宋"/>
          <w:color w:val="000000" w:themeColor="text1"/>
          <w:sz w:val="32"/>
          <w:szCs w:val="32"/>
        </w:rPr>
      </w:pPr>
      <w:r w:rsidRPr="00604E9D">
        <w:rPr>
          <w:rFonts w:ascii="仿宋" w:eastAsia="仿宋" w:hAnsi="仿宋" w:hint="eastAsia"/>
          <w:color w:val="000000" w:themeColor="text1"/>
          <w:sz w:val="32"/>
          <w:szCs w:val="32"/>
        </w:rPr>
        <w:t xml:space="preserve"> </w:t>
      </w:r>
      <w:r w:rsidR="00580B22" w:rsidRPr="00604E9D">
        <w:rPr>
          <w:rFonts w:ascii="仿宋" w:eastAsia="仿宋" w:hAnsi="仿宋" w:hint="eastAsia"/>
          <w:color w:val="000000" w:themeColor="text1"/>
          <w:sz w:val="32"/>
          <w:szCs w:val="32"/>
        </w:rPr>
        <w:t>财务工作实行校长负责制，校</w:t>
      </w:r>
      <w:r w:rsidRPr="00604E9D">
        <w:rPr>
          <w:rFonts w:ascii="仿宋" w:eastAsia="仿宋" w:hAnsi="仿宋" w:hint="eastAsia"/>
          <w:color w:val="000000" w:themeColor="text1"/>
          <w:sz w:val="32"/>
          <w:szCs w:val="32"/>
        </w:rPr>
        <w:t>长全面领导</w:t>
      </w:r>
      <w:r w:rsidR="009B7F4E" w:rsidRPr="00604E9D">
        <w:rPr>
          <w:rFonts w:ascii="仿宋" w:eastAsia="仿宋" w:hAnsi="仿宋" w:hint="eastAsia"/>
          <w:color w:val="000000" w:themeColor="text1"/>
          <w:sz w:val="32"/>
          <w:szCs w:val="32"/>
        </w:rPr>
        <w:t>学校</w:t>
      </w:r>
      <w:r w:rsidRPr="00604E9D">
        <w:rPr>
          <w:rFonts w:ascii="仿宋" w:eastAsia="仿宋" w:hAnsi="仿宋" w:hint="eastAsia"/>
          <w:color w:val="000000" w:themeColor="text1"/>
          <w:sz w:val="32"/>
          <w:szCs w:val="32"/>
        </w:rPr>
        <w:t>财务工作。</w:t>
      </w:r>
    </w:p>
    <w:p w:rsidR="0044545F" w:rsidRPr="00604E9D" w:rsidRDefault="0044545F" w:rsidP="00311D8A">
      <w:pPr>
        <w:numPr>
          <w:ilvl w:val="0"/>
          <w:numId w:val="1"/>
        </w:numPr>
        <w:spacing w:line="520" w:lineRule="exact"/>
        <w:ind w:left="0" w:firstLineChars="200" w:firstLine="640"/>
        <w:rPr>
          <w:rFonts w:ascii="仿宋" w:eastAsia="仿宋" w:hAnsi="仿宋"/>
          <w:color w:val="000000" w:themeColor="text1"/>
          <w:sz w:val="32"/>
          <w:szCs w:val="32"/>
        </w:rPr>
      </w:pPr>
      <w:r w:rsidRPr="00604E9D">
        <w:rPr>
          <w:rFonts w:ascii="仿宋" w:eastAsia="仿宋" w:hAnsi="仿宋" w:hint="eastAsia"/>
          <w:color w:val="000000" w:themeColor="text1"/>
          <w:sz w:val="32"/>
          <w:szCs w:val="32"/>
        </w:rPr>
        <w:t xml:space="preserve"> </w:t>
      </w:r>
      <w:r w:rsidR="009B7F4E" w:rsidRPr="00604E9D">
        <w:rPr>
          <w:rFonts w:ascii="仿宋" w:eastAsia="仿宋" w:hAnsi="仿宋" w:hint="eastAsia"/>
          <w:color w:val="000000" w:themeColor="text1"/>
          <w:sz w:val="32"/>
          <w:szCs w:val="32"/>
        </w:rPr>
        <w:t>学校</w:t>
      </w:r>
      <w:r w:rsidRPr="00604E9D">
        <w:rPr>
          <w:rFonts w:ascii="仿宋" w:eastAsia="仿宋" w:hAnsi="仿宋" w:hint="eastAsia"/>
          <w:color w:val="000000" w:themeColor="text1"/>
          <w:sz w:val="32"/>
          <w:szCs w:val="32"/>
        </w:rPr>
        <w:t>财务部作为</w:t>
      </w:r>
      <w:r w:rsidR="009B7F4E" w:rsidRPr="00604E9D">
        <w:rPr>
          <w:rFonts w:ascii="仿宋" w:eastAsia="仿宋" w:hAnsi="仿宋" w:hint="eastAsia"/>
          <w:color w:val="000000" w:themeColor="text1"/>
          <w:sz w:val="32"/>
          <w:szCs w:val="32"/>
        </w:rPr>
        <w:t>学校</w:t>
      </w:r>
      <w:r w:rsidR="00580B22" w:rsidRPr="00604E9D">
        <w:rPr>
          <w:rFonts w:ascii="仿宋" w:eastAsia="仿宋" w:hAnsi="仿宋" w:hint="eastAsia"/>
          <w:color w:val="000000" w:themeColor="text1"/>
          <w:sz w:val="32"/>
          <w:szCs w:val="32"/>
        </w:rPr>
        <w:t>一级财务机构，在校</w:t>
      </w:r>
      <w:r w:rsidRPr="00604E9D">
        <w:rPr>
          <w:rFonts w:ascii="仿宋" w:eastAsia="仿宋" w:hAnsi="仿宋" w:hint="eastAsia"/>
          <w:color w:val="000000" w:themeColor="text1"/>
          <w:sz w:val="32"/>
          <w:szCs w:val="32"/>
        </w:rPr>
        <w:t>长和财务总监的领导下，统一组织和管理</w:t>
      </w:r>
      <w:r w:rsidR="009B7F4E" w:rsidRPr="00604E9D">
        <w:rPr>
          <w:rFonts w:ascii="仿宋" w:eastAsia="仿宋" w:hAnsi="仿宋" w:hint="eastAsia"/>
          <w:color w:val="000000" w:themeColor="text1"/>
          <w:sz w:val="32"/>
          <w:szCs w:val="32"/>
        </w:rPr>
        <w:t>学校</w:t>
      </w:r>
      <w:r w:rsidRPr="00604E9D">
        <w:rPr>
          <w:rFonts w:ascii="仿宋" w:eastAsia="仿宋" w:hAnsi="仿宋" w:hint="eastAsia"/>
          <w:color w:val="000000" w:themeColor="text1"/>
          <w:sz w:val="32"/>
          <w:szCs w:val="32"/>
        </w:rPr>
        <w:t>的各项财经工作，统一管理</w:t>
      </w:r>
      <w:r w:rsidR="009B7F4E" w:rsidRPr="00604E9D">
        <w:rPr>
          <w:rFonts w:ascii="仿宋" w:eastAsia="仿宋" w:hAnsi="仿宋" w:hint="eastAsia"/>
          <w:color w:val="000000" w:themeColor="text1"/>
          <w:sz w:val="32"/>
          <w:szCs w:val="32"/>
        </w:rPr>
        <w:t>学校</w:t>
      </w:r>
      <w:r w:rsidRPr="00604E9D">
        <w:rPr>
          <w:rFonts w:ascii="仿宋" w:eastAsia="仿宋" w:hAnsi="仿宋" w:hint="eastAsia"/>
          <w:color w:val="000000" w:themeColor="text1"/>
          <w:sz w:val="32"/>
          <w:szCs w:val="32"/>
        </w:rPr>
        <w:t>会计核算。</w:t>
      </w:r>
    </w:p>
    <w:p w:rsidR="0044545F" w:rsidRPr="00604E9D" w:rsidRDefault="00AB1AE4" w:rsidP="00311D8A">
      <w:pPr>
        <w:numPr>
          <w:ilvl w:val="0"/>
          <w:numId w:val="1"/>
        </w:numPr>
        <w:spacing w:line="520" w:lineRule="exact"/>
        <w:ind w:left="0" w:firstLineChars="200" w:firstLine="640"/>
        <w:rPr>
          <w:rFonts w:ascii="仿宋" w:eastAsia="仿宋" w:hAnsi="仿宋"/>
          <w:color w:val="000000" w:themeColor="text1"/>
          <w:sz w:val="32"/>
          <w:szCs w:val="32"/>
        </w:rPr>
      </w:pPr>
      <w:r w:rsidRPr="00604E9D">
        <w:rPr>
          <w:rFonts w:ascii="仿宋" w:eastAsia="仿宋" w:hAnsi="仿宋" w:hint="eastAsia"/>
          <w:color w:val="000000" w:themeColor="text1"/>
          <w:sz w:val="32"/>
          <w:szCs w:val="32"/>
        </w:rPr>
        <w:t xml:space="preserve"> </w:t>
      </w:r>
      <w:r w:rsidR="00D32C3D" w:rsidRPr="00604E9D">
        <w:rPr>
          <w:rFonts w:ascii="仿宋" w:eastAsia="仿宋" w:hAnsi="仿宋" w:hint="eastAsia"/>
          <w:color w:val="000000" w:themeColor="text1"/>
          <w:sz w:val="32"/>
          <w:szCs w:val="32"/>
        </w:rPr>
        <w:t>财会</w:t>
      </w:r>
      <w:r w:rsidR="0044545F" w:rsidRPr="00604E9D">
        <w:rPr>
          <w:rFonts w:ascii="仿宋" w:eastAsia="仿宋" w:hAnsi="仿宋" w:hint="eastAsia"/>
          <w:color w:val="000000" w:themeColor="text1"/>
          <w:sz w:val="32"/>
          <w:szCs w:val="32"/>
        </w:rPr>
        <w:t>人员</w:t>
      </w:r>
      <w:r w:rsidR="00D32C3D" w:rsidRPr="00604E9D">
        <w:rPr>
          <w:rFonts w:ascii="仿宋" w:eastAsia="仿宋" w:hAnsi="仿宋" w:hint="eastAsia"/>
          <w:color w:val="000000" w:themeColor="text1"/>
          <w:sz w:val="32"/>
          <w:szCs w:val="32"/>
        </w:rPr>
        <w:t>必须持证上岗。财会</w:t>
      </w:r>
      <w:r w:rsidR="0044545F" w:rsidRPr="00604E9D">
        <w:rPr>
          <w:rFonts w:ascii="仿宋" w:eastAsia="仿宋" w:hAnsi="仿宋" w:hint="eastAsia"/>
          <w:color w:val="000000" w:themeColor="text1"/>
          <w:sz w:val="32"/>
          <w:szCs w:val="32"/>
        </w:rPr>
        <w:t>人员的调入、调出、专业技术职务的评聘由</w:t>
      </w:r>
      <w:r w:rsidR="009B7F4E" w:rsidRPr="00604E9D">
        <w:rPr>
          <w:rFonts w:ascii="仿宋" w:eastAsia="仿宋" w:hAnsi="仿宋" w:hint="eastAsia"/>
          <w:color w:val="000000" w:themeColor="text1"/>
          <w:sz w:val="32"/>
          <w:szCs w:val="32"/>
        </w:rPr>
        <w:t>学校</w:t>
      </w:r>
      <w:r w:rsidR="0044545F" w:rsidRPr="00604E9D">
        <w:rPr>
          <w:rFonts w:ascii="仿宋" w:eastAsia="仿宋" w:hAnsi="仿宋" w:hint="eastAsia"/>
          <w:color w:val="000000" w:themeColor="text1"/>
          <w:sz w:val="32"/>
          <w:szCs w:val="32"/>
        </w:rPr>
        <w:t>财务部会同人事主管部门按有关规定办理。</w:t>
      </w:r>
    </w:p>
    <w:p w:rsidR="0044545F" w:rsidRPr="00604E9D" w:rsidRDefault="0044545F" w:rsidP="00311D8A">
      <w:pPr>
        <w:numPr>
          <w:ilvl w:val="0"/>
          <w:numId w:val="1"/>
        </w:numPr>
        <w:spacing w:line="520" w:lineRule="exact"/>
        <w:ind w:left="0" w:firstLineChars="200" w:firstLine="640"/>
        <w:rPr>
          <w:rFonts w:ascii="仿宋" w:eastAsia="仿宋" w:hAnsi="仿宋"/>
          <w:color w:val="000000" w:themeColor="text1"/>
          <w:sz w:val="28"/>
          <w:szCs w:val="28"/>
        </w:rPr>
      </w:pPr>
      <w:r w:rsidRPr="00604E9D">
        <w:rPr>
          <w:rFonts w:ascii="仿宋" w:eastAsia="仿宋" w:hAnsi="仿宋" w:hint="eastAsia"/>
          <w:color w:val="000000" w:themeColor="text1"/>
          <w:sz w:val="32"/>
          <w:szCs w:val="32"/>
        </w:rPr>
        <w:t xml:space="preserve"> </w:t>
      </w:r>
      <w:r w:rsidR="00D32C3D" w:rsidRPr="00604E9D">
        <w:rPr>
          <w:rFonts w:ascii="仿宋" w:eastAsia="仿宋" w:hAnsi="仿宋" w:hint="eastAsia"/>
          <w:color w:val="000000" w:themeColor="text1"/>
          <w:sz w:val="32"/>
          <w:szCs w:val="32"/>
        </w:rPr>
        <w:t>财会</w:t>
      </w:r>
      <w:r w:rsidRPr="00604E9D">
        <w:rPr>
          <w:rFonts w:ascii="仿宋" w:eastAsia="仿宋" w:hAnsi="仿宋" w:hint="eastAsia"/>
          <w:color w:val="000000" w:themeColor="text1"/>
          <w:sz w:val="32"/>
          <w:szCs w:val="32"/>
        </w:rPr>
        <w:t>人员的任用实行回避制度。</w:t>
      </w:r>
      <w:r w:rsidR="00D32C3D" w:rsidRPr="00604E9D">
        <w:rPr>
          <w:rFonts w:ascii="仿宋" w:eastAsia="仿宋" w:hAnsi="仿宋" w:hint="eastAsia"/>
          <w:color w:val="000000" w:themeColor="text1"/>
          <w:sz w:val="32"/>
          <w:szCs w:val="32"/>
        </w:rPr>
        <w:t>学校领导、会计主管人员的亲属不得担任本校</w:t>
      </w:r>
      <w:r w:rsidRPr="00604E9D">
        <w:rPr>
          <w:rFonts w:ascii="仿宋" w:eastAsia="仿宋" w:hAnsi="仿宋" w:hint="eastAsia"/>
          <w:color w:val="000000" w:themeColor="text1"/>
          <w:sz w:val="32"/>
          <w:szCs w:val="32"/>
        </w:rPr>
        <w:t>的会计和出纳工作，且</w:t>
      </w:r>
      <w:r w:rsidR="009B7F4E" w:rsidRPr="00604E9D">
        <w:rPr>
          <w:rFonts w:ascii="仿宋" w:eastAsia="仿宋" w:hAnsi="仿宋" w:hint="eastAsia"/>
          <w:color w:val="000000" w:themeColor="text1"/>
          <w:sz w:val="32"/>
          <w:szCs w:val="32"/>
        </w:rPr>
        <w:t>校内</w:t>
      </w:r>
      <w:r w:rsidR="00D32C3D" w:rsidRPr="00604E9D">
        <w:rPr>
          <w:rFonts w:ascii="仿宋" w:eastAsia="仿宋" w:hAnsi="仿宋" w:hint="eastAsia"/>
          <w:color w:val="000000" w:themeColor="text1"/>
          <w:sz w:val="32"/>
          <w:szCs w:val="32"/>
        </w:rPr>
        <w:t>财会人员不得互为</w:t>
      </w:r>
      <w:r w:rsidRPr="00604E9D">
        <w:rPr>
          <w:rFonts w:ascii="仿宋" w:eastAsia="仿宋" w:hAnsi="仿宋" w:hint="eastAsia"/>
          <w:color w:val="000000" w:themeColor="text1"/>
          <w:sz w:val="32"/>
          <w:szCs w:val="32"/>
        </w:rPr>
        <w:t>亲属。需要回避的</w:t>
      </w:r>
      <w:r w:rsidR="00D32C3D" w:rsidRPr="00604E9D">
        <w:rPr>
          <w:rFonts w:ascii="仿宋" w:eastAsia="仿宋" w:hAnsi="仿宋" w:hint="eastAsia"/>
          <w:color w:val="000000" w:themeColor="text1"/>
          <w:sz w:val="32"/>
          <w:szCs w:val="32"/>
        </w:rPr>
        <w:t>亲属关系</w:t>
      </w:r>
      <w:r w:rsidRPr="00604E9D">
        <w:rPr>
          <w:rFonts w:ascii="仿宋" w:eastAsia="仿宋" w:hAnsi="仿宋" w:hint="eastAsia"/>
          <w:color w:val="000000" w:themeColor="text1"/>
          <w:sz w:val="32"/>
          <w:szCs w:val="32"/>
        </w:rPr>
        <w:t>为：夫妻关系、直系血亲关系、三代以内旁系血亲及近姻亲等关系。</w:t>
      </w:r>
    </w:p>
    <w:p w:rsidR="0044545F" w:rsidRPr="00604E9D" w:rsidRDefault="00333A2C" w:rsidP="00513734">
      <w:pPr>
        <w:pStyle w:val="1"/>
        <w:spacing w:before="240" w:after="240" w:line="360" w:lineRule="auto"/>
        <w:jc w:val="center"/>
        <w:rPr>
          <w:rFonts w:ascii="黑体" w:eastAsia="黑体" w:hAnsi="黑体"/>
          <w:b w:val="0"/>
          <w:color w:val="000000" w:themeColor="text1"/>
          <w:sz w:val="32"/>
          <w:szCs w:val="32"/>
        </w:rPr>
      </w:pPr>
      <w:r w:rsidRPr="00604E9D">
        <w:rPr>
          <w:rFonts w:ascii="黑体" w:eastAsia="黑体" w:hAnsi="黑体" w:hint="eastAsia"/>
          <w:b w:val="0"/>
          <w:color w:val="000000" w:themeColor="text1"/>
          <w:sz w:val="32"/>
          <w:szCs w:val="32"/>
        </w:rPr>
        <w:t>第三</w:t>
      </w:r>
      <w:r w:rsidR="0044545F" w:rsidRPr="00604E9D">
        <w:rPr>
          <w:rFonts w:ascii="黑体" w:eastAsia="黑体" w:hAnsi="黑体" w:hint="eastAsia"/>
          <w:b w:val="0"/>
          <w:color w:val="000000" w:themeColor="text1"/>
          <w:sz w:val="32"/>
          <w:szCs w:val="32"/>
        </w:rPr>
        <w:t>章  收入管理</w:t>
      </w:r>
    </w:p>
    <w:p w:rsidR="0044545F" w:rsidRPr="00604E9D" w:rsidRDefault="00373EDD" w:rsidP="00311D8A">
      <w:pPr>
        <w:numPr>
          <w:ilvl w:val="0"/>
          <w:numId w:val="1"/>
        </w:numPr>
        <w:spacing w:line="520" w:lineRule="exact"/>
        <w:ind w:left="0" w:firstLineChars="200" w:firstLine="640"/>
        <w:rPr>
          <w:rFonts w:ascii="仿宋" w:eastAsia="仿宋" w:hAnsi="仿宋"/>
          <w:color w:val="000000" w:themeColor="text1"/>
          <w:sz w:val="32"/>
          <w:szCs w:val="32"/>
        </w:rPr>
      </w:pPr>
      <w:r w:rsidRPr="00604E9D">
        <w:rPr>
          <w:rFonts w:ascii="仿宋" w:eastAsia="仿宋" w:hAnsi="仿宋" w:hint="eastAsia"/>
          <w:color w:val="000000" w:themeColor="text1"/>
          <w:sz w:val="32"/>
          <w:szCs w:val="32"/>
        </w:rPr>
        <w:t xml:space="preserve"> </w:t>
      </w:r>
      <w:r w:rsidR="0044545F" w:rsidRPr="00604E9D">
        <w:rPr>
          <w:rFonts w:ascii="仿宋" w:eastAsia="仿宋" w:hAnsi="仿宋" w:hint="eastAsia"/>
          <w:color w:val="000000" w:themeColor="text1"/>
          <w:sz w:val="32"/>
          <w:szCs w:val="32"/>
        </w:rPr>
        <w:t>收入是指</w:t>
      </w:r>
      <w:r w:rsidR="009B7F4E" w:rsidRPr="00604E9D">
        <w:rPr>
          <w:rFonts w:ascii="仿宋" w:eastAsia="仿宋" w:hAnsi="仿宋" w:hint="eastAsia"/>
          <w:color w:val="000000" w:themeColor="text1"/>
          <w:sz w:val="32"/>
          <w:szCs w:val="32"/>
        </w:rPr>
        <w:t>学校</w:t>
      </w:r>
      <w:r w:rsidR="0044545F" w:rsidRPr="00604E9D">
        <w:rPr>
          <w:rFonts w:ascii="仿宋" w:eastAsia="仿宋" w:hAnsi="仿宋" w:hint="eastAsia"/>
          <w:color w:val="000000" w:themeColor="text1"/>
          <w:sz w:val="32"/>
          <w:szCs w:val="32"/>
        </w:rPr>
        <w:t>开展教学、科研及其他活动依法取得的各种非偿还性资金。</w:t>
      </w:r>
    </w:p>
    <w:p w:rsidR="0044545F" w:rsidRPr="00604E9D" w:rsidRDefault="00AF2C8E" w:rsidP="00311D8A">
      <w:pPr>
        <w:numPr>
          <w:ilvl w:val="0"/>
          <w:numId w:val="1"/>
        </w:numPr>
        <w:spacing w:line="520" w:lineRule="exact"/>
        <w:ind w:left="0" w:firstLineChars="200" w:firstLine="640"/>
        <w:rPr>
          <w:rFonts w:ascii="仿宋" w:eastAsia="仿宋" w:hAnsi="仿宋"/>
          <w:color w:val="000000" w:themeColor="text1"/>
          <w:sz w:val="32"/>
          <w:szCs w:val="32"/>
        </w:rPr>
      </w:pPr>
      <w:r w:rsidRPr="00604E9D">
        <w:rPr>
          <w:rFonts w:ascii="仿宋" w:eastAsia="仿宋" w:hAnsi="仿宋" w:hint="eastAsia"/>
          <w:color w:val="000000" w:themeColor="text1"/>
          <w:sz w:val="32"/>
          <w:szCs w:val="32"/>
        </w:rPr>
        <w:t xml:space="preserve"> </w:t>
      </w:r>
      <w:r w:rsidR="009B7F4E" w:rsidRPr="00604E9D">
        <w:rPr>
          <w:rFonts w:ascii="仿宋" w:eastAsia="仿宋" w:hAnsi="仿宋" w:hint="eastAsia"/>
          <w:color w:val="000000" w:themeColor="text1"/>
          <w:sz w:val="32"/>
          <w:szCs w:val="32"/>
        </w:rPr>
        <w:t>学校</w:t>
      </w:r>
      <w:r w:rsidR="0044545F" w:rsidRPr="00604E9D">
        <w:rPr>
          <w:rFonts w:ascii="仿宋" w:eastAsia="仿宋" w:hAnsi="仿宋" w:hint="eastAsia"/>
          <w:color w:val="000000" w:themeColor="text1"/>
          <w:sz w:val="32"/>
          <w:szCs w:val="32"/>
        </w:rPr>
        <w:t>收入包括：</w:t>
      </w:r>
    </w:p>
    <w:p w:rsidR="0044545F" w:rsidRPr="00604E9D" w:rsidRDefault="0044545F" w:rsidP="00311D8A">
      <w:pPr>
        <w:numPr>
          <w:ilvl w:val="1"/>
          <w:numId w:val="3"/>
        </w:numPr>
        <w:spacing w:line="520" w:lineRule="exact"/>
        <w:ind w:left="0" w:firstLineChars="200" w:firstLine="640"/>
        <w:rPr>
          <w:rFonts w:ascii="仿宋" w:eastAsia="仿宋" w:hAnsi="仿宋"/>
          <w:color w:val="000000" w:themeColor="text1"/>
          <w:sz w:val="32"/>
          <w:szCs w:val="32"/>
        </w:rPr>
      </w:pPr>
      <w:r w:rsidRPr="00604E9D">
        <w:rPr>
          <w:rFonts w:ascii="仿宋" w:eastAsia="仿宋" w:hAnsi="仿宋" w:hint="eastAsia"/>
          <w:color w:val="000000" w:themeColor="text1"/>
          <w:sz w:val="32"/>
          <w:szCs w:val="32"/>
        </w:rPr>
        <w:t>财政补助收入，即</w:t>
      </w:r>
      <w:r w:rsidR="009B7F4E" w:rsidRPr="00604E9D">
        <w:rPr>
          <w:rFonts w:ascii="仿宋" w:eastAsia="仿宋" w:hAnsi="仿宋" w:hint="eastAsia"/>
          <w:color w:val="000000" w:themeColor="text1"/>
          <w:sz w:val="32"/>
          <w:szCs w:val="32"/>
        </w:rPr>
        <w:t>学校</w:t>
      </w:r>
      <w:r w:rsidRPr="00604E9D">
        <w:rPr>
          <w:rFonts w:ascii="仿宋" w:eastAsia="仿宋" w:hAnsi="仿宋" w:hint="eastAsia"/>
          <w:color w:val="000000" w:themeColor="text1"/>
          <w:sz w:val="32"/>
          <w:szCs w:val="32"/>
        </w:rPr>
        <w:t>从</w:t>
      </w:r>
      <w:r w:rsidR="00AB1AE4" w:rsidRPr="00604E9D">
        <w:rPr>
          <w:rFonts w:ascii="仿宋" w:eastAsia="仿宋" w:hAnsi="仿宋" w:hint="eastAsia"/>
          <w:color w:val="000000" w:themeColor="text1"/>
          <w:sz w:val="32"/>
          <w:szCs w:val="32"/>
        </w:rPr>
        <w:t>各级</w:t>
      </w:r>
      <w:r w:rsidRPr="00604E9D">
        <w:rPr>
          <w:rFonts w:ascii="仿宋" w:eastAsia="仿宋" w:hAnsi="仿宋" w:hint="eastAsia"/>
          <w:color w:val="000000" w:themeColor="text1"/>
          <w:sz w:val="32"/>
          <w:szCs w:val="32"/>
        </w:rPr>
        <w:t>财政部门取得的各类经费。具体包括：教学、科研经费拨款等</w:t>
      </w:r>
      <w:r w:rsidR="00AB1AE4" w:rsidRPr="00604E9D">
        <w:rPr>
          <w:rFonts w:ascii="仿宋" w:eastAsia="仿宋" w:hAnsi="仿宋" w:hint="eastAsia"/>
          <w:color w:val="000000" w:themeColor="text1"/>
          <w:sz w:val="32"/>
          <w:szCs w:val="32"/>
        </w:rPr>
        <w:t>。</w:t>
      </w:r>
    </w:p>
    <w:p w:rsidR="0044545F" w:rsidRPr="00604E9D" w:rsidRDefault="0044545F" w:rsidP="00311D8A">
      <w:pPr>
        <w:numPr>
          <w:ilvl w:val="1"/>
          <w:numId w:val="3"/>
        </w:numPr>
        <w:spacing w:line="520" w:lineRule="exact"/>
        <w:ind w:left="0" w:firstLineChars="200" w:firstLine="640"/>
        <w:rPr>
          <w:rFonts w:ascii="仿宋" w:eastAsia="仿宋" w:hAnsi="仿宋"/>
          <w:color w:val="000000" w:themeColor="text1"/>
          <w:sz w:val="32"/>
          <w:szCs w:val="32"/>
        </w:rPr>
      </w:pPr>
      <w:r w:rsidRPr="00604E9D">
        <w:rPr>
          <w:rFonts w:ascii="仿宋" w:eastAsia="仿宋" w:hAnsi="仿宋" w:hint="eastAsia"/>
          <w:color w:val="000000" w:themeColor="text1"/>
          <w:sz w:val="32"/>
          <w:szCs w:val="32"/>
        </w:rPr>
        <w:t>事业收入，即</w:t>
      </w:r>
      <w:r w:rsidR="009B7F4E" w:rsidRPr="00604E9D">
        <w:rPr>
          <w:rFonts w:ascii="仿宋" w:eastAsia="仿宋" w:hAnsi="仿宋" w:hint="eastAsia"/>
          <w:color w:val="000000" w:themeColor="text1"/>
          <w:sz w:val="32"/>
          <w:szCs w:val="32"/>
        </w:rPr>
        <w:t>学校</w:t>
      </w:r>
      <w:r w:rsidRPr="00604E9D">
        <w:rPr>
          <w:rFonts w:ascii="仿宋" w:eastAsia="仿宋" w:hAnsi="仿宋" w:hint="eastAsia"/>
          <w:color w:val="000000" w:themeColor="text1"/>
          <w:sz w:val="32"/>
          <w:szCs w:val="32"/>
        </w:rPr>
        <w:t>开展教学、科研及其辅助活动取得的收入。具体包括：</w:t>
      </w:r>
    </w:p>
    <w:p w:rsidR="0044545F" w:rsidRPr="00604E9D" w:rsidRDefault="0044545F" w:rsidP="00311D8A">
      <w:pPr>
        <w:numPr>
          <w:ilvl w:val="0"/>
          <w:numId w:val="4"/>
        </w:numPr>
        <w:spacing w:line="520" w:lineRule="exact"/>
        <w:ind w:left="0" w:firstLineChars="200" w:firstLine="640"/>
        <w:rPr>
          <w:rFonts w:ascii="仿宋" w:eastAsia="仿宋" w:hAnsi="仿宋"/>
          <w:color w:val="000000" w:themeColor="text1"/>
          <w:sz w:val="32"/>
          <w:szCs w:val="32"/>
        </w:rPr>
      </w:pPr>
      <w:r w:rsidRPr="00604E9D">
        <w:rPr>
          <w:rFonts w:ascii="仿宋" w:eastAsia="仿宋" w:hAnsi="仿宋" w:hint="eastAsia"/>
          <w:color w:val="000000" w:themeColor="text1"/>
          <w:sz w:val="32"/>
          <w:szCs w:val="32"/>
        </w:rPr>
        <w:t>教育事业收入，指</w:t>
      </w:r>
      <w:r w:rsidR="009B7F4E" w:rsidRPr="00604E9D">
        <w:rPr>
          <w:rFonts w:ascii="仿宋" w:eastAsia="仿宋" w:hAnsi="仿宋" w:hint="eastAsia"/>
          <w:color w:val="000000" w:themeColor="text1"/>
          <w:sz w:val="32"/>
          <w:szCs w:val="32"/>
        </w:rPr>
        <w:t>学校</w:t>
      </w:r>
      <w:r w:rsidRPr="00604E9D">
        <w:rPr>
          <w:rFonts w:ascii="仿宋" w:eastAsia="仿宋" w:hAnsi="仿宋" w:hint="eastAsia"/>
          <w:color w:val="000000" w:themeColor="text1"/>
          <w:sz w:val="32"/>
          <w:szCs w:val="32"/>
        </w:rPr>
        <w:t>开展教学及其辅助活动所取得的收入包括：通过学历和非学历教育向单位或学生个人收取的学费、培养费、住宿费和其他教学收入。</w:t>
      </w:r>
    </w:p>
    <w:p w:rsidR="0044545F" w:rsidRPr="00604E9D" w:rsidRDefault="0044545F" w:rsidP="00311D8A">
      <w:pPr>
        <w:numPr>
          <w:ilvl w:val="0"/>
          <w:numId w:val="4"/>
        </w:numPr>
        <w:spacing w:line="520" w:lineRule="exact"/>
        <w:ind w:left="0" w:firstLineChars="200" w:firstLine="640"/>
        <w:rPr>
          <w:rFonts w:ascii="仿宋" w:eastAsia="仿宋" w:hAnsi="仿宋"/>
          <w:color w:val="000000" w:themeColor="text1"/>
          <w:sz w:val="32"/>
          <w:szCs w:val="32"/>
        </w:rPr>
      </w:pPr>
      <w:r w:rsidRPr="00604E9D">
        <w:rPr>
          <w:rFonts w:ascii="仿宋" w:eastAsia="仿宋" w:hAnsi="仿宋" w:hint="eastAsia"/>
          <w:color w:val="000000" w:themeColor="text1"/>
          <w:sz w:val="32"/>
          <w:szCs w:val="32"/>
        </w:rPr>
        <w:t>科学事业收入，指</w:t>
      </w:r>
      <w:r w:rsidR="009B7F4E" w:rsidRPr="00604E9D">
        <w:rPr>
          <w:rFonts w:ascii="仿宋" w:eastAsia="仿宋" w:hAnsi="仿宋" w:hint="eastAsia"/>
          <w:color w:val="000000" w:themeColor="text1"/>
          <w:sz w:val="32"/>
          <w:szCs w:val="32"/>
        </w:rPr>
        <w:t>学校</w:t>
      </w:r>
      <w:r w:rsidRPr="00604E9D">
        <w:rPr>
          <w:rFonts w:ascii="仿宋" w:eastAsia="仿宋" w:hAnsi="仿宋" w:hint="eastAsia"/>
          <w:color w:val="000000" w:themeColor="text1"/>
          <w:sz w:val="32"/>
          <w:szCs w:val="32"/>
        </w:rPr>
        <w:t>开展科研及其辅助活动所取</w:t>
      </w:r>
      <w:r w:rsidRPr="00604E9D">
        <w:rPr>
          <w:rFonts w:ascii="仿宋" w:eastAsia="仿宋" w:hAnsi="仿宋" w:hint="eastAsia"/>
          <w:color w:val="000000" w:themeColor="text1"/>
          <w:sz w:val="32"/>
          <w:szCs w:val="32"/>
        </w:rPr>
        <w:lastRenderedPageBreak/>
        <w:t>得的收入包括：通过承接科技项目、开展科研协作、转让科技成果、进行科技咨询等所取得的收入和其他科研收入。</w:t>
      </w:r>
    </w:p>
    <w:p w:rsidR="0044545F" w:rsidRPr="00604E9D" w:rsidRDefault="0044545F" w:rsidP="00311D8A">
      <w:pPr>
        <w:numPr>
          <w:ilvl w:val="1"/>
          <w:numId w:val="3"/>
        </w:numPr>
        <w:spacing w:line="520" w:lineRule="exact"/>
        <w:ind w:left="0" w:firstLineChars="200" w:firstLine="640"/>
        <w:rPr>
          <w:rFonts w:ascii="仿宋" w:eastAsia="仿宋" w:hAnsi="仿宋"/>
          <w:color w:val="000000" w:themeColor="text1"/>
          <w:sz w:val="32"/>
          <w:szCs w:val="32"/>
        </w:rPr>
      </w:pPr>
      <w:r w:rsidRPr="00604E9D">
        <w:rPr>
          <w:rFonts w:ascii="仿宋" w:eastAsia="仿宋" w:hAnsi="仿宋" w:hint="eastAsia"/>
          <w:color w:val="000000" w:themeColor="text1"/>
          <w:sz w:val="32"/>
          <w:szCs w:val="32"/>
        </w:rPr>
        <w:t>经营收入，即</w:t>
      </w:r>
      <w:r w:rsidR="009B7F4E" w:rsidRPr="00604E9D">
        <w:rPr>
          <w:rFonts w:ascii="仿宋" w:eastAsia="仿宋" w:hAnsi="仿宋" w:hint="eastAsia"/>
          <w:color w:val="000000" w:themeColor="text1"/>
          <w:sz w:val="32"/>
          <w:szCs w:val="32"/>
        </w:rPr>
        <w:t>学校</w:t>
      </w:r>
      <w:r w:rsidRPr="00604E9D">
        <w:rPr>
          <w:rFonts w:ascii="仿宋" w:eastAsia="仿宋" w:hAnsi="仿宋" w:hint="eastAsia"/>
          <w:color w:val="000000" w:themeColor="text1"/>
          <w:sz w:val="32"/>
          <w:szCs w:val="32"/>
        </w:rPr>
        <w:t>在教学、科研及其辅助活动之外，开展非独立核算经营活动取得的收入。</w:t>
      </w:r>
    </w:p>
    <w:p w:rsidR="0044545F" w:rsidRPr="00604E9D" w:rsidRDefault="0044545F" w:rsidP="00311D8A">
      <w:pPr>
        <w:numPr>
          <w:ilvl w:val="1"/>
          <w:numId w:val="3"/>
        </w:numPr>
        <w:spacing w:line="520" w:lineRule="exact"/>
        <w:ind w:left="0" w:firstLineChars="200" w:firstLine="640"/>
        <w:rPr>
          <w:rFonts w:ascii="仿宋" w:eastAsia="仿宋" w:hAnsi="仿宋"/>
          <w:color w:val="000000" w:themeColor="text1"/>
          <w:sz w:val="32"/>
          <w:szCs w:val="32"/>
        </w:rPr>
      </w:pPr>
      <w:r w:rsidRPr="00604E9D">
        <w:rPr>
          <w:rFonts w:ascii="仿宋" w:eastAsia="仿宋" w:hAnsi="仿宋" w:hint="eastAsia"/>
          <w:color w:val="000000" w:themeColor="text1"/>
          <w:sz w:val="32"/>
          <w:szCs w:val="32"/>
        </w:rPr>
        <w:t>其他收入，即上述规定范围以外的各项收入，包括投资收益、</w:t>
      </w:r>
      <w:r w:rsidR="00731706" w:rsidRPr="00604E9D">
        <w:rPr>
          <w:rFonts w:ascii="仿宋" w:eastAsia="仿宋" w:hAnsi="仿宋" w:hint="eastAsia"/>
          <w:color w:val="000000" w:themeColor="text1"/>
          <w:sz w:val="32"/>
          <w:szCs w:val="32"/>
        </w:rPr>
        <w:t>赞助费收入、</w:t>
      </w:r>
      <w:r w:rsidRPr="00604E9D">
        <w:rPr>
          <w:rFonts w:ascii="仿宋" w:eastAsia="仿宋" w:hAnsi="仿宋" w:hint="eastAsia"/>
          <w:color w:val="000000" w:themeColor="text1"/>
          <w:sz w:val="32"/>
          <w:szCs w:val="32"/>
        </w:rPr>
        <w:t>捐赠收入、利息收入等。</w:t>
      </w:r>
    </w:p>
    <w:p w:rsidR="0044545F" w:rsidRPr="00604E9D" w:rsidRDefault="00373EDD" w:rsidP="00311D8A">
      <w:pPr>
        <w:numPr>
          <w:ilvl w:val="0"/>
          <w:numId w:val="1"/>
        </w:numPr>
        <w:spacing w:line="520" w:lineRule="exact"/>
        <w:ind w:left="0" w:firstLineChars="200" w:firstLine="640"/>
        <w:rPr>
          <w:rFonts w:ascii="仿宋" w:eastAsia="仿宋" w:hAnsi="仿宋"/>
          <w:color w:val="000000" w:themeColor="text1"/>
          <w:sz w:val="32"/>
          <w:szCs w:val="32"/>
        </w:rPr>
      </w:pPr>
      <w:r w:rsidRPr="00604E9D">
        <w:rPr>
          <w:rFonts w:ascii="仿宋" w:eastAsia="仿宋" w:hAnsi="仿宋" w:hint="eastAsia"/>
          <w:color w:val="000000" w:themeColor="text1"/>
          <w:sz w:val="32"/>
          <w:szCs w:val="32"/>
        </w:rPr>
        <w:t>学校</w:t>
      </w:r>
      <w:r w:rsidR="00C10406" w:rsidRPr="00604E9D">
        <w:rPr>
          <w:rFonts w:ascii="仿宋" w:eastAsia="仿宋" w:hAnsi="仿宋" w:hint="eastAsia"/>
          <w:color w:val="000000" w:themeColor="text1"/>
          <w:sz w:val="32"/>
          <w:szCs w:val="32"/>
        </w:rPr>
        <w:t>必须严格按照国家有关政策规定依法组织收入，各项</w:t>
      </w:r>
      <w:r w:rsidR="0044545F" w:rsidRPr="00604E9D">
        <w:rPr>
          <w:rFonts w:ascii="仿宋" w:eastAsia="仿宋" w:hAnsi="仿宋" w:hint="eastAsia"/>
          <w:color w:val="000000" w:themeColor="text1"/>
          <w:sz w:val="32"/>
          <w:szCs w:val="32"/>
        </w:rPr>
        <w:t>收费标准</w:t>
      </w:r>
      <w:r w:rsidR="00C10406" w:rsidRPr="00604E9D">
        <w:rPr>
          <w:rFonts w:ascii="仿宋" w:eastAsia="仿宋" w:hAnsi="仿宋" w:hint="eastAsia"/>
          <w:color w:val="000000" w:themeColor="text1"/>
          <w:sz w:val="32"/>
          <w:szCs w:val="32"/>
        </w:rPr>
        <w:t>应</w:t>
      </w:r>
      <w:r w:rsidR="0044545F" w:rsidRPr="00604E9D">
        <w:rPr>
          <w:rFonts w:ascii="仿宋" w:eastAsia="仿宋" w:hAnsi="仿宋" w:hint="eastAsia"/>
          <w:color w:val="000000" w:themeColor="text1"/>
          <w:sz w:val="32"/>
          <w:szCs w:val="32"/>
        </w:rPr>
        <w:t>报</w:t>
      </w:r>
      <w:r w:rsidR="000371CF" w:rsidRPr="00604E9D">
        <w:rPr>
          <w:rFonts w:ascii="仿宋" w:eastAsia="仿宋" w:hAnsi="仿宋" w:hint="eastAsia"/>
          <w:color w:val="000000" w:themeColor="text1"/>
          <w:sz w:val="32"/>
          <w:szCs w:val="32"/>
        </w:rPr>
        <w:t>院长、书记办公会</w:t>
      </w:r>
      <w:r w:rsidR="0044545F" w:rsidRPr="00604E9D">
        <w:rPr>
          <w:rFonts w:ascii="仿宋" w:eastAsia="仿宋" w:hAnsi="仿宋" w:hint="eastAsia"/>
          <w:color w:val="000000" w:themeColor="text1"/>
          <w:sz w:val="32"/>
          <w:szCs w:val="32"/>
        </w:rPr>
        <w:t>审议,</w:t>
      </w:r>
      <w:r w:rsidR="00C10406" w:rsidRPr="00604E9D">
        <w:rPr>
          <w:rFonts w:ascii="仿宋" w:eastAsia="仿宋" w:hAnsi="仿宋" w:hint="eastAsia"/>
          <w:color w:val="000000" w:themeColor="text1"/>
          <w:sz w:val="32"/>
          <w:szCs w:val="32"/>
        </w:rPr>
        <w:t>由</w:t>
      </w:r>
      <w:r w:rsidR="009B7F4E" w:rsidRPr="00604E9D">
        <w:rPr>
          <w:rFonts w:ascii="仿宋" w:eastAsia="仿宋" w:hAnsi="仿宋" w:hint="eastAsia"/>
          <w:color w:val="000000" w:themeColor="text1"/>
          <w:sz w:val="32"/>
          <w:szCs w:val="32"/>
        </w:rPr>
        <w:t>学校</w:t>
      </w:r>
      <w:r w:rsidR="0044545F" w:rsidRPr="00604E9D">
        <w:rPr>
          <w:rFonts w:ascii="仿宋" w:eastAsia="仿宋" w:hAnsi="仿宋" w:hint="eastAsia"/>
          <w:color w:val="000000" w:themeColor="text1"/>
          <w:sz w:val="32"/>
          <w:szCs w:val="32"/>
        </w:rPr>
        <w:t>董事会审批</w:t>
      </w:r>
      <w:r w:rsidR="00C10406" w:rsidRPr="00604E9D">
        <w:rPr>
          <w:rFonts w:ascii="仿宋" w:eastAsia="仿宋" w:hAnsi="仿宋" w:hint="eastAsia"/>
          <w:color w:val="000000" w:themeColor="text1"/>
          <w:sz w:val="32"/>
          <w:szCs w:val="32"/>
        </w:rPr>
        <w:t>；</w:t>
      </w:r>
      <w:r w:rsidR="00AF2C8E" w:rsidRPr="00604E9D">
        <w:rPr>
          <w:rFonts w:ascii="仿宋" w:eastAsia="仿宋" w:hAnsi="仿宋" w:hint="eastAsia"/>
          <w:color w:val="000000" w:themeColor="text1"/>
          <w:sz w:val="32"/>
          <w:szCs w:val="32"/>
        </w:rPr>
        <w:t>涉及招生</w:t>
      </w:r>
      <w:r w:rsidRPr="00604E9D">
        <w:rPr>
          <w:rFonts w:ascii="仿宋" w:eastAsia="仿宋" w:hAnsi="仿宋" w:hint="eastAsia"/>
          <w:color w:val="000000" w:themeColor="text1"/>
          <w:sz w:val="32"/>
          <w:szCs w:val="32"/>
        </w:rPr>
        <w:t>的</w:t>
      </w:r>
      <w:r w:rsidR="0044545F" w:rsidRPr="00604E9D">
        <w:rPr>
          <w:rFonts w:ascii="仿宋" w:eastAsia="仿宋" w:hAnsi="仿宋" w:hint="eastAsia"/>
          <w:color w:val="000000" w:themeColor="text1"/>
          <w:sz w:val="32"/>
          <w:szCs w:val="32"/>
        </w:rPr>
        <w:t>收费项目和收费标准必须在招生前做好公示。</w:t>
      </w:r>
    </w:p>
    <w:p w:rsidR="0044545F" w:rsidRPr="00604E9D" w:rsidRDefault="0044545F" w:rsidP="00311D8A">
      <w:pPr>
        <w:numPr>
          <w:ilvl w:val="0"/>
          <w:numId w:val="1"/>
        </w:numPr>
        <w:spacing w:line="520" w:lineRule="exact"/>
        <w:ind w:left="0" w:firstLineChars="200" w:firstLine="640"/>
        <w:rPr>
          <w:rFonts w:ascii="仿宋" w:eastAsia="仿宋" w:hAnsi="仿宋"/>
          <w:color w:val="000000" w:themeColor="text1"/>
          <w:sz w:val="32"/>
          <w:szCs w:val="32"/>
        </w:rPr>
      </w:pPr>
      <w:r w:rsidRPr="00604E9D">
        <w:rPr>
          <w:rFonts w:ascii="仿宋" w:eastAsia="仿宋" w:hAnsi="仿宋" w:hint="eastAsia"/>
          <w:color w:val="000000" w:themeColor="text1"/>
          <w:sz w:val="32"/>
          <w:szCs w:val="32"/>
        </w:rPr>
        <w:t xml:space="preserve">　</w:t>
      </w:r>
      <w:r w:rsidR="0089484D" w:rsidRPr="00604E9D">
        <w:rPr>
          <w:rFonts w:ascii="仿宋" w:eastAsia="仿宋" w:hAnsi="仿宋" w:hint="eastAsia"/>
          <w:color w:val="000000" w:themeColor="text1"/>
          <w:sz w:val="32"/>
          <w:szCs w:val="32"/>
        </w:rPr>
        <w:t>校内</w:t>
      </w:r>
      <w:r w:rsidRPr="00604E9D">
        <w:rPr>
          <w:rFonts w:ascii="仿宋" w:eastAsia="仿宋" w:hAnsi="仿宋" w:hint="eastAsia"/>
          <w:color w:val="000000" w:themeColor="text1"/>
          <w:sz w:val="32"/>
          <w:szCs w:val="32"/>
        </w:rPr>
        <w:t>各单位组织的各项收入必须统一使用国家规定的合法票据，必须按</w:t>
      </w:r>
      <w:r w:rsidR="009B7F4E" w:rsidRPr="00604E9D">
        <w:rPr>
          <w:rFonts w:ascii="仿宋" w:eastAsia="仿宋" w:hAnsi="仿宋" w:hint="eastAsia"/>
          <w:color w:val="000000" w:themeColor="text1"/>
          <w:sz w:val="32"/>
          <w:szCs w:val="32"/>
        </w:rPr>
        <w:t>学校</w:t>
      </w:r>
      <w:r w:rsidRPr="00604E9D">
        <w:rPr>
          <w:rFonts w:ascii="仿宋" w:eastAsia="仿宋" w:hAnsi="仿宋" w:hint="eastAsia"/>
          <w:color w:val="000000" w:themeColor="text1"/>
          <w:sz w:val="32"/>
          <w:szCs w:val="32"/>
        </w:rPr>
        <w:t>批准的收费范围、收费标准组织收费，任何单位和个人不得自立收费项目和标准，不得私自印制、购买收费票据。</w:t>
      </w:r>
    </w:p>
    <w:p w:rsidR="0044545F" w:rsidRPr="00604E9D" w:rsidRDefault="0044545F" w:rsidP="00311D8A">
      <w:pPr>
        <w:numPr>
          <w:ilvl w:val="0"/>
          <w:numId w:val="1"/>
        </w:numPr>
        <w:spacing w:line="520" w:lineRule="exact"/>
        <w:ind w:left="0" w:firstLineChars="200" w:firstLine="640"/>
        <w:rPr>
          <w:rFonts w:ascii="仿宋" w:eastAsia="仿宋" w:hAnsi="仿宋"/>
          <w:color w:val="000000" w:themeColor="text1"/>
          <w:sz w:val="32"/>
          <w:szCs w:val="32"/>
        </w:rPr>
      </w:pPr>
      <w:r w:rsidRPr="00604E9D">
        <w:rPr>
          <w:rFonts w:ascii="仿宋" w:eastAsia="仿宋" w:hAnsi="仿宋" w:hint="eastAsia"/>
          <w:color w:val="000000" w:themeColor="text1"/>
          <w:sz w:val="32"/>
          <w:szCs w:val="32"/>
        </w:rPr>
        <w:t xml:space="preserve">　</w:t>
      </w:r>
      <w:r w:rsidR="00472012" w:rsidRPr="00604E9D">
        <w:rPr>
          <w:rFonts w:ascii="仿宋" w:eastAsia="仿宋" w:hAnsi="仿宋" w:hint="eastAsia"/>
          <w:color w:val="000000" w:themeColor="text1"/>
          <w:sz w:val="32"/>
          <w:szCs w:val="32"/>
        </w:rPr>
        <w:t>学校</w:t>
      </w:r>
      <w:r w:rsidRPr="00604E9D">
        <w:rPr>
          <w:rFonts w:ascii="仿宋" w:eastAsia="仿宋" w:hAnsi="仿宋" w:hint="eastAsia"/>
          <w:color w:val="000000" w:themeColor="text1"/>
          <w:sz w:val="32"/>
          <w:szCs w:val="32"/>
        </w:rPr>
        <w:t>的发票、收据、校内结算单据</w:t>
      </w:r>
      <w:r w:rsidR="00472012" w:rsidRPr="00604E9D">
        <w:rPr>
          <w:rFonts w:ascii="仿宋" w:eastAsia="仿宋" w:hAnsi="仿宋" w:hint="eastAsia"/>
          <w:color w:val="000000" w:themeColor="text1"/>
          <w:sz w:val="32"/>
          <w:szCs w:val="32"/>
        </w:rPr>
        <w:t>的申领、保管、登记、核销由</w:t>
      </w:r>
      <w:r w:rsidR="009B7F4E" w:rsidRPr="00604E9D">
        <w:rPr>
          <w:rFonts w:ascii="仿宋" w:eastAsia="仿宋" w:hAnsi="仿宋" w:hint="eastAsia"/>
          <w:color w:val="000000" w:themeColor="text1"/>
          <w:sz w:val="32"/>
          <w:szCs w:val="32"/>
        </w:rPr>
        <w:t>学校</w:t>
      </w:r>
      <w:r w:rsidRPr="00604E9D">
        <w:rPr>
          <w:rFonts w:ascii="仿宋" w:eastAsia="仿宋" w:hAnsi="仿宋" w:hint="eastAsia"/>
          <w:color w:val="000000" w:themeColor="text1"/>
          <w:sz w:val="32"/>
          <w:szCs w:val="32"/>
        </w:rPr>
        <w:t>财务部</w:t>
      </w:r>
      <w:r w:rsidR="00AF2C8E" w:rsidRPr="00604E9D">
        <w:rPr>
          <w:rFonts w:ascii="仿宋" w:eastAsia="仿宋" w:hAnsi="仿宋" w:hint="eastAsia"/>
          <w:color w:val="000000" w:themeColor="text1"/>
          <w:sz w:val="32"/>
          <w:szCs w:val="32"/>
        </w:rPr>
        <w:t>统一</w:t>
      </w:r>
      <w:r w:rsidR="00472012" w:rsidRPr="00604E9D">
        <w:rPr>
          <w:rFonts w:ascii="仿宋" w:eastAsia="仿宋" w:hAnsi="仿宋" w:hint="eastAsia"/>
          <w:color w:val="000000" w:themeColor="text1"/>
          <w:sz w:val="32"/>
          <w:szCs w:val="32"/>
        </w:rPr>
        <w:t>管理</w:t>
      </w:r>
      <w:r w:rsidRPr="00604E9D">
        <w:rPr>
          <w:rFonts w:ascii="仿宋" w:eastAsia="仿宋" w:hAnsi="仿宋" w:hint="eastAsia"/>
          <w:color w:val="000000" w:themeColor="text1"/>
          <w:sz w:val="32"/>
          <w:szCs w:val="32"/>
        </w:rPr>
        <w:t>。</w:t>
      </w:r>
      <w:r w:rsidR="0089484D" w:rsidRPr="00604E9D">
        <w:rPr>
          <w:rFonts w:ascii="仿宋" w:eastAsia="仿宋" w:hAnsi="仿宋" w:hint="eastAsia"/>
          <w:color w:val="000000" w:themeColor="text1"/>
          <w:sz w:val="32"/>
          <w:szCs w:val="32"/>
        </w:rPr>
        <w:t>校内</w:t>
      </w:r>
      <w:r w:rsidR="00472012" w:rsidRPr="00604E9D">
        <w:rPr>
          <w:rFonts w:ascii="仿宋" w:eastAsia="仿宋" w:hAnsi="仿宋" w:hint="eastAsia"/>
          <w:color w:val="000000" w:themeColor="text1"/>
          <w:sz w:val="32"/>
          <w:szCs w:val="32"/>
        </w:rPr>
        <w:t>各单位在</w:t>
      </w:r>
      <w:r w:rsidRPr="00604E9D">
        <w:rPr>
          <w:rFonts w:ascii="仿宋" w:eastAsia="仿宋" w:hAnsi="仿宋" w:hint="eastAsia"/>
          <w:color w:val="000000" w:themeColor="text1"/>
          <w:sz w:val="32"/>
          <w:szCs w:val="32"/>
        </w:rPr>
        <w:t>发票、收据在使用过程中，不得随意作废及撕毁，违者</w:t>
      </w:r>
      <w:r w:rsidR="00472012" w:rsidRPr="00604E9D">
        <w:rPr>
          <w:rFonts w:ascii="仿宋" w:eastAsia="仿宋" w:hAnsi="仿宋" w:hint="eastAsia"/>
          <w:color w:val="000000" w:themeColor="text1"/>
          <w:sz w:val="32"/>
          <w:szCs w:val="32"/>
        </w:rPr>
        <w:t>将被</w:t>
      </w:r>
      <w:r w:rsidRPr="00604E9D">
        <w:rPr>
          <w:rFonts w:ascii="仿宋" w:eastAsia="仿宋" w:hAnsi="仿宋" w:hint="eastAsia"/>
          <w:color w:val="000000" w:themeColor="text1"/>
          <w:sz w:val="32"/>
          <w:szCs w:val="32"/>
        </w:rPr>
        <w:t>追究责任。</w:t>
      </w:r>
    </w:p>
    <w:p w:rsidR="0044545F" w:rsidRPr="00604E9D" w:rsidRDefault="0044545F" w:rsidP="00311D8A">
      <w:pPr>
        <w:numPr>
          <w:ilvl w:val="0"/>
          <w:numId w:val="1"/>
        </w:numPr>
        <w:spacing w:line="520" w:lineRule="exact"/>
        <w:ind w:left="0" w:firstLineChars="200" w:firstLine="640"/>
        <w:rPr>
          <w:rFonts w:ascii="仿宋" w:eastAsia="仿宋" w:hAnsi="仿宋"/>
          <w:color w:val="000000" w:themeColor="text1"/>
          <w:sz w:val="32"/>
          <w:szCs w:val="32"/>
        </w:rPr>
      </w:pPr>
      <w:r w:rsidRPr="00604E9D">
        <w:rPr>
          <w:rFonts w:ascii="仿宋" w:eastAsia="仿宋" w:hAnsi="仿宋" w:hint="eastAsia"/>
          <w:color w:val="000000" w:themeColor="text1"/>
          <w:sz w:val="32"/>
          <w:szCs w:val="32"/>
        </w:rPr>
        <w:t xml:space="preserve"> </w:t>
      </w:r>
      <w:r w:rsidR="0089484D" w:rsidRPr="00604E9D">
        <w:rPr>
          <w:rFonts w:ascii="仿宋" w:eastAsia="仿宋" w:hAnsi="仿宋" w:hint="eastAsia"/>
          <w:color w:val="000000" w:themeColor="text1"/>
          <w:sz w:val="32"/>
          <w:szCs w:val="32"/>
        </w:rPr>
        <w:t>校内</w:t>
      </w:r>
      <w:r w:rsidRPr="00604E9D">
        <w:rPr>
          <w:rFonts w:ascii="仿宋" w:eastAsia="仿宋" w:hAnsi="仿宋" w:hint="eastAsia"/>
          <w:color w:val="000000" w:themeColor="text1"/>
          <w:sz w:val="32"/>
          <w:szCs w:val="32"/>
        </w:rPr>
        <w:t>各单位组织的收入必须严格执行"收支两条线"管理规定，任何单位不得截留、隐瞒、挪用、私分、私吞</w:t>
      </w:r>
      <w:r w:rsidR="009B7F4E" w:rsidRPr="00604E9D">
        <w:rPr>
          <w:rFonts w:ascii="仿宋" w:eastAsia="仿宋" w:hAnsi="仿宋" w:hint="eastAsia"/>
          <w:color w:val="000000" w:themeColor="text1"/>
          <w:sz w:val="32"/>
          <w:szCs w:val="32"/>
        </w:rPr>
        <w:t>学校</w:t>
      </w:r>
      <w:r w:rsidRPr="00604E9D">
        <w:rPr>
          <w:rFonts w:ascii="仿宋" w:eastAsia="仿宋" w:hAnsi="仿宋" w:hint="eastAsia"/>
          <w:color w:val="000000" w:themeColor="text1"/>
          <w:sz w:val="32"/>
          <w:szCs w:val="32"/>
        </w:rPr>
        <w:t>收入，也不得在缴</w:t>
      </w:r>
      <w:proofErr w:type="gramStart"/>
      <w:r w:rsidRPr="00604E9D">
        <w:rPr>
          <w:rFonts w:ascii="仿宋" w:eastAsia="仿宋" w:hAnsi="仿宋" w:hint="eastAsia"/>
          <w:color w:val="000000" w:themeColor="text1"/>
          <w:sz w:val="32"/>
          <w:szCs w:val="32"/>
        </w:rPr>
        <w:t>交</w:t>
      </w:r>
      <w:r w:rsidR="009B7F4E" w:rsidRPr="00604E9D">
        <w:rPr>
          <w:rFonts w:ascii="仿宋" w:eastAsia="仿宋" w:hAnsi="仿宋" w:hint="eastAsia"/>
          <w:color w:val="000000" w:themeColor="text1"/>
          <w:sz w:val="32"/>
          <w:szCs w:val="32"/>
        </w:rPr>
        <w:t>学校</w:t>
      </w:r>
      <w:proofErr w:type="gramEnd"/>
      <w:r w:rsidRPr="00604E9D">
        <w:rPr>
          <w:rFonts w:ascii="仿宋" w:eastAsia="仿宋" w:hAnsi="仿宋" w:hint="eastAsia"/>
          <w:color w:val="000000" w:themeColor="text1"/>
          <w:sz w:val="32"/>
          <w:szCs w:val="32"/>
        </w:rPr>
        <w:t>财务部门之前自行将收入直接冲抵支出，不得公款私存。</w:t>
      </w:r>
    </w:p>
    <w:p w:rsidR="0044545F" w:rsidRPr="00604E9D" w:rsidRDefault="0044545F" w:rsidP="00311D8A">
      <w:pPr>
        <w:numPr>
          <w:ilvl w:val="0"/>
          <w:numId w:val="1"/>
        </w:numPr>
        <w:spacing w:line="520" w:lineRule="exact"/>
        <w:ind w:left="0" w:firstLineChars="200" w:firstLine="640"/>
        <w:rPr>
          <w:rFonts w:ascii="仿宋" w:eastAsia="仿宋" w:hAnsi="仿宋"/>
          <w:color w:val="000000" w:themeColor="text1"/>
          <w:sz w:val="32"/>
          <w:szCs w:val="32"/>
        </w:rPr>
      </w:pPr>
      <w:r w:rsidRPr="00604E9D">
        <w:rPr>
          <w:rFonts w:ascii="仿宋" w:eastAsia="仿宋" w:hAnsi="仿宋" w:hint="eastAsia"/>
          <w:color w:val="000000" w:themeColor="text1"/>
          <w:sz w:val="32"/>
          <w:szCs w:val="32"/>
        </w:rPr>
        <w:t xml:space="preserve"> 各单位组织的创收活动，必须有利于</w:t>
      </w:r>
      <w:r w:rsidR="009B7F4E" w:rsidRPr="00604E9D">
        <w:rPr>
          <w:rFonts w:ascii="仿宋" w:eastAsia="仿宋" w:hAnsi="仿宋" w:hint="eastAsia"/>
          <w:color w:val="000000" w:themeColor="text1"/>
          <w:sz w:val="32"/>
          <w:szCs w:val="32"/>
        </w:rPr>
        <w:t>学校</w:t>
      </w:r>
      <w:r w:rsidRPr="00604E9D">
        <w:rPr>
          <w:rFonts w:ascii="仿宋" w:eastAsia="仿宋" w:hAnsi="仿宋" w:hint="eastAsia"/>
          <w:color w:val="000000" w:themeColor="text1"/>
          <w:sz w:val="32"/>
          <w:szCs w:val="32"/>
        </w:rPr>
        <w:t>教学和科学事业的发展，确保</w:t>
      </w:r>
      <w:r w:rsidR="009B7F4E" w:rsidRPr="00604E9D">
        <w:rPr>
          <w:rFonts w:ascii="仿宋" w:eastAsia="仿宋" w:hAnsi="仿宋" w:hint="eastAsia"/>
          <w:color w:val="000000" w:themeColor="text1"/>
          <w:sz w:val="32"/>
          <w:szCs w:val="32"/>
        </w:rPr>
        <w:t>学校</w:t>
      </w:r>
      <w:r w:rsidRPr="00604E9D">
        <w:rPr>
          <w:rFonts w:ascii="仿宋" w:eastAsia="仿宋" w:hAnsi="仿宋" w:hint="eastAsia"/>
          <w:color w:val="000000" w:themeColor="text1"/>
          <w:sz w:val="32"/>
          <w:szCs w:val="32"/>
        </w:rPr>
        <w:t>资产的保值和增值。创收收入必须全部纳入</w:t>
      </w:r>
      <w:r w:rsidR="009B7F4E" w:rsidRPr="00604E9D">
        <w:rPr>
          <w:rFonts w:ascii="仿宋" w:eastAsia="仿宋" w:hAnsi="仿宋" w:hint="eastAsia"/>
          <w:color w:val="000000" w:themeColor="text1"/>
          <w:sz w:val="32"/>
          <w:szCs w:val="32"/>
        </w:rPr>
        <w:t>学校</w:t>
      </w:r>
      <w:r w:rsidRPr="00604E9D">
        <w:rPr>
          <w:rFonts w:ascii="仿宋" w:eastAsia="仿宋" w:hAnsi="仿宋" w:hint="eastAsia"/>
          <w:color w:val="000000" w:themeColor="text1"/>
          <w:sz w:val="32"/>
          <w:szCs w:val="32"/>
        </w:rPr>
        <w:t>预算，在</w:t>
      </w:r>
      <w:r w:rsidR="009B7F4E" w:rsidRPr="00604E9D">
        <w:rPr>
          <w:rFonts w:ascii="仿宋" w:eastAsia="仿宋" w:hAnsi="仿宋" w:hint="eastAsia"/>
          <w:color w:val="000000" w:themeColor="text1"/>
          <w:sz w:val="32"/>
          <w:szCs w:val="32"/>
        </w:rPr>
        <w:t>学校</w:t>
      </w:r>
      <w:r w:rsidRPr="00604E9D">
        <w:rPr>
          <w:rFonts w:ascii="仿宋" w:eastAsia="仿宋" w:hAnsi="仿宋" w:hint="eastAsia"/>
          <w:color w:val="000000" w:themeColor="text1"/>
          <w:sz w:val="32"/>
          <w:szCs w:val="32"/>
        </w:rPr>
        <w:t>统一管理、统一核算的前提下，按</w:t>
      </w:r>
      <w:r w:rsidR="009B7F4E" w:rsidRPr="00604E9D">
        <w:rPr>
          <w:rFonts w:ascii="仿宋" w:eastAsia="仿宋" w:hAnsi="仿宋" w:hint="eastAsia"/>
          <w:color w:val="000000" w:themeColor="text1"/>
          <w:sz w:val="32"/>
          <w:szCs w:val="32"/>
        </w:rPr>
        <w:t>学校</w:t>
      </w:r>
      <w:r w:rsidRPr="00604E9D">
        <w:rPr>
          <w:rFonts w:ascii="仿宋" w:eastAsia="仿宋" w:hAnsi="仿宋" w:hint="eastAsia"/>
          <w:color w:val="000000" w:themeColor="text1"/>
          <w:sz w:val="32"/>
          <w:szCs w:val="32"/>
        </w:rPr>
        <w:t>有关政策进行分配。</w:t>
      </w:r>
    </w:p>
    <w:p w:rsidR="0044545F" w:rsidRPr="00604E9D" w:rsidRDefault="0044545F" w:rsidP="00311D8A">
      <w:pPr>
        <w:numPr>
          <w:ilvl w:val="0"/>
          <w:numId w:val="1"/>
        </w:numPr>
        <w:spacing w:line="520" w:lineRule="exact"/>
        <w:ind w:left="0" w:firstLineChars="200" w:firstLine="640"/>
        <w:rPr>
          <w:rFonts w:ascii="仿宋" w:eastAsia="仿宋" w:hAnsi="仿宋"/>
          <w:color w:val="000000" w:themeColor="text1"/>
          <w:sz w:val="32"/>
          <w:szCs w:val="32"/>
        </w:rPr>
      </w:pPr>
      <w:r w:rsidRPr="00604E9D">
        <w:rPr>
          <w:rFonts w:ascii="仿宋" w:eastAsia="仿宋" w:hAnsi="仿宋" w:hint="eastAsia"/>
          <w:color w:val="000000" w:themeColor="text1"/>
          <w:sz w:val="32"/>
          <w:szCs w:val="32"/>
        </w:rPr>
        <w:lastRenderedPageBreak/>
        <w:t xml:space="preserve"> 凡利用</w:t>
      </w:r>
      <w:r w:rsidR="009B7F4E" w:rsidRPr="00604E9D">
        <w:rPr>
          <w:rFonts w:ascii="仿宋" w:eastAsia="仿宋" w:hAnsi="仿宋" w:hint="eastAsia"/>
          <w:color w:val="000000" w:themeColor="text1"/>
          <w:sz w:val="32"/>
          <w:szCs w:val="32"/>
        </w:rPr>
        <w:t>学校</w:t>
      </w:r>
      <w:r w:rsidRPr="00604E9D">
        <w:rPr>
          <w:rFonts w:ascii="仿宋" w:eastAsia="仿宋" w:hAnsi="仿宋" w:hint="eastAsia"/>
          <w:color w:val="000000" w:themeColor="text1"/>
          <w:sz w:val="32"/>
          <w:szCs w:val="32"/>
        </w:rPr>
        <w:t>资源条件（包括</w:t>
      </w:r>
      <w:r w:rsidR="009B7F4E" w:rsidRPr="00604E9D">
        <w:rPr>
          <w:rFonts w:ascii="仿宋" w:eastAsia="仿宋" w:hAnsi="仿宋" w:hint="eastAsia"/>
          <w:color w:val="000000" w:themeColor="text1"/>
          <w:sz w:val="32"/>
          <w:szCs w:val="32"/>
        </w:rPr>
        <w:t>学校</w:t>
      </w:r>
      <w:r w:rsidRPr="00604E9D">
        <w:rPr>
          <w:rFonts w:ascii="仿宋" w:eastAsia="仿宋" w:hAnsi="仿宋" w:hint="eastAsia"/>
          <w:color w:val="000000" w:themeColor="text1"/>
          <w:sz w:val="32"/>
          <w:szCs w:val="32"/>
        </w:rPr>
        <w:t>名称、人员、技术资料、器材设备、资金、场地等条件）对外开展有偿服务所得的收入，不得擅自挂靠在院外单位，一经发现，按</w:t>
      </w:r>
      <w:r w:rsidR="009B7F4E" w:rsidRPr="00604E9D">
        <w:rPr>
          <w:rFonts w:ascii="仿宋" w:eastAsia="仿宋" w:hAnsi="仿宋" w:hint="eastAsia"/>
          <w:color w:val="000000" w:themeColor="text1"/>
          <w:sz w:val="32"/>
          <w:szCs w:val="32"/>
        </w:rPr>
        <w:t>学校</w:t>
      </w:r>
      <w:r w:rsidRPr="00604E9D">
        <w:rPr>
          <w:rFonts w:ascii="仿宋" w:eastAsia="仿宋" w:hAnsi="仿宋" w:hint="eastAsia"/>
          <w:color w:val="000000" w:themeColor="text1"/>
          <w:sz w:val="32"/>
          <w:szCs w:val="32"/>
        </w:rPr>
        <w:t>有关规定严肃处理。</w:t>
      </w:r>
    </w:p>
    <w:p w:rsidR="0044545F" w:rsidRPr="00604E9D" w:rsidRDefault="0044545F" w:rsidP="00311D8A">
      <w:pPr>
        <w:numPr>
          <w:ilvl w:val="0"/>
          <w:numId w:val="1"/>
        </w:numPr>
        <w:spacing w:line="520" w:lineRule="exact"/>
        <w:ind w:left="0" w:firstLineChars="200" w:firstLine="640"/>
        <w:rPr>
          <w:rFonts w:ascii="仿宋" w:eastAsia="仿宋" w:hAnsi="仿宋"/>
          <w:color w:val="000000" w:themeColor="text1"/>
          <w:sz w:val="32"/>
          <w:szCs w:val="32"/>
        </w:rPr>
      </w:pPr>
      <w:r w:rsidRPr="00604E9D">
        <w:rPr>
          <w:rFonts w:ascii="仿宋" w:eastAsia="仿宋" w:hAnsi="仿宋" w:hint="eastAsia"/>
          <w:color w:val="000000" w:themeColor="text1"/>
          <w:sz w:val="32"/>
          <w:szCs w:val="32"/>
        </w:rPr>
        <w:t xml:space="preserve"> </w:t>
      </w:r>
      <w:r w:rsidR="0089484D" w:rsidRPr="00604E9D">
        <w:rPr>
          <w:rFonts w:ascii="仿宋" w:eastAsia="仿宋" w:hAnsi="仿宋" w:hint="eastAsia"/>
          <w:color w:val="000000" w:themeColor="text1"/>
          <w:sz w:val="32"/>
          <w:szCs w:val="32"/>
        </w:rPr>
        <w:t>校内</w:t>
      </w:r>
      <w:r w:rsidRPr="00604E9D">
        <w:rPr>
          <w:rFonts w:ascii="仿宋" w:eastAsia="仿宋" w:hAnsi="仿宋" w:hint="eastAsia"/>
          <w:color w:val="000000" w:themeColor="text1"/>
          <w:sz w:val="32"/>
          <w:szCs w:val="32"/>
        </w:rPr>
        <w:t>各单位的各项收</w:t>
      </w:r>
      <w:r w:rsidR="0089484D" w:rsidRPr="00604E9D">
        <w:rPr>
          <w:rFonts w:ascii="仿宋" w:eastAsia="仿宋" w:hAnsi="仿宋" w:hint="eastAsia"/>
          <w:color w:val="000000" w:themeColor="text1"/>
          <w:sz w:val="32"/>
          <w:szCs w:val="32"/>
        </w:rPr>
        <w:t>入，必须严格遵守现金管理规定，严禁自收自支，严禁设立“小金库”。</w:t>
      </w:r>
      <w:r w:rsidRPr="00604E9D">
        <w:rPr>
          <w:rFonts w:ascii="仿宋" w:eastAsia="仿宋" w:hAnsi="仿宋" w:hint="eastAsia"/>
          <w:color w:val="000000" w:themeColor="text1"/>
          <w:sz w:val="32"/>
          <w:szCs w:val="32"/>
        </w:rPr>
        <w:t>各类收入所取得的现金累计超过5000元的，应在2个工作日内将所收款项上交</w:t>
      </w:r>
      <w:r w:rsidR="009B7F4E" w:rsidRPr="00604E9D">
        <w:rPr>
          <w:rFonts w:ascii="仿宋" w:eastAsia="仿宋" w:hAnsi="仿宋" w:hint="eastAsia"/>
          <w:color w:val="000000" w:themeColor="text1"/>
          <w:sz w:val="32"/>
          <w:szCs w:val="32"/>
        </w:rPr>
        <w:t>学校</w:t>
      </w:r>
      <w:r w:rsidRPr="00604E9D">
        <w:rPr>
          <w:rFonts w:ascii="仿宋" w:eastAsia="仿宋" w:hAnsi="仿宋" w:hint="eastAsia"/>
          <w:color w:val="000000" w:themeColor="text1"/>
          <w:sz w:val="32"/>
          <w:szCs w:val="32"/>
        </w:rPr>
        <w:t>财务部或直接存入</w:t>
      </w:r>
      <w:r w:rsidR="009B7F4E" w:rsidRPr="00604E9D">
        <w:rPr>
          <w:rFonts w:ascii="仿宋" w:eastAsia="仿宋" w:hAnsi="仿宋" w:hint="eastAsia"/>
          <w:color w:val="000000" w:themeColor="text1"/>
          <w:sz w:val="32"/>
          <w:szCs w:val="32"/>
        </w:rPr>
        <w:t>学校</w:t>
      </w:r>
      <w:r w:rsidRPr="00604E9D">
        <w:rPr>
          <w:rFonts w:ascii="仿宋" w:eastAsia="仿宋" w:hAnsi="仿宋" w:hint="eastAsia"/>
          <w:color w:val="000000" w:themeColor="text1"/>
          <w:sz w:val="32"/>
          <w:szCs w:val="32"/>
        </w:rPr>
        <w:t>指定的银行账户；所收取的现金累计在5000</w:t>
      </w:r>
      <w:r w:rsidR="008D3E87" w:rsidRPr="00604E9D">
        <w:rPr>
          <w:rFonts w:ascii="仿宋" w:eastAsia="仿宋" w:hAnsi="仿宋" w:hint="eastAsia"/>
          <w:color w:val="000000" w:themeColor="text1"/>
          <w:sz w:val="32"/>
          <w:szCs w:val="32"/>
        </w:rPr>
        <w:t>元以内的，应</w:t>
      </w:r>
      <w:r w:rsidRPr="00604E9D">
        <w:rPr>
          <w:rFonts w:ascii="仿宋" w:eastAsia="仿宋" w:hAnsi="仿宋" w:hint="eastAsia"/>
          <w:color w:val="000000" w:themeColor="text1"/>
          <w:sz w:val="32"/>
          <w:szCs w:val="32"/>
        </w:rPr>
        <w:t>在收到款1周内上交</w:t>
      </w:r>
      <w:r w:rsidR="009B7F4E" w:rsidRPr="00604E9D">
        <w:rPr>
          <w:rFonts w:ascii="仿宋" w:eastAsia="仿宋" w:hAnsi="仿宋" w:hint="eastAsia"/>
          <w:color w:val="000000" w:themeColor="text1"/>
          <w:sz w:val="32"/>
          <w:szCs w:val="32"/>
        </w:rPr>
        <w:t>学校</w:t>
      </w:r>
      <w:r w:rsidRPr="00604E9D">
        <w:rPr>
          <w:rFonts w:ascii="仿宋" w:eastAsia="仿宋" w:hAnsi="仿宋" w:hint="eastAsia"/>
          <w:color w:val="000000" w:themeColor="text1"/>
          <w:sz w:val="32"/>
          <w:szCs w:val="32"/>
        </w:rPr>
        <w:t>财务部或直接存入</w:t>
      </w:r>
      <w:r w:rsidR="009B7F4E" w:rsidRPr="00604E9D">
        <w:rPr>
          <w:rFonts w:ascii="仿宋" w:eastAsia="仿宋" w:hAnsi="仿宋" w:hint="eastAsia"/>
          <w:color w:val="000000" w:themeColor="text1"/>
          <w:sz w:val="32"/>
          <w:szCs w:val="32"/>
        </w:rPr>
        <w:t>学校</w:t>
      </w:r>
      <w:r w:rsidRPr="00604E9D">
        <w:rPr>
          <w:rFonts w:ascii="仿宋" w:eastAsia="仿宋" w:hAnsi="仿宋" w:hint="eastAsia"/>
          <w:color w:val="000000" w:themeColor="text1"/>
          <w:sz w:val="32"/>
          <w:szCs w:val="32"/>
        </w:rPr>
        <w:t>指定的银行账户。</w:t>
      </w:r>
    </w:p>
    <w:p w:rsidR="0044545F" w:rsidRPr="00604E9D" w:rsidRDefault="00333A2C" w:rsidP="00513734">
      <w:pPr>
        <w:pStyle w:val="1"/>
        <w:spacing w:before="240" w:after="240" w:line="360" w:lineRule="auto"/>
        <w:jc w:val="center"/>
        <w:rPr>
          <w:rFonts w:ascii="黑体" w:eastAsia="黑体" w:hAnsi="黑体"/>
          <w:b w:val="0"/>
          <w:color w:val="000000" w:themeColor="text1"/>
          <w:sz w:val="32"/>
          <w:szCs w:val="32"/>
        </w:rPr>
      </w:pPr>
      <w:r w:rsidRPr="00604E9D">
        <w:rPr>
          <w:rFonts w:ascii="黑体" w:eastAsia="黑体" w:hAnsi="黑体" w:hint="eastAsia"/>
          <w:b w:val="0"/>
          <w:color w:val="000000" w:themeColor="text1"/>
          <w:sz w:val="32"/>
          <w:szCs w:val="32"/>
        </w:rPr>
        <w:t>第四</w:t>
      </w:r>
      <w:r w:rsidR="0044545F" w:rsidRPr="00604E9D">
        <w:rPr>
          <w:rFonts w:ascii="黑体" w:eastAsia="黑体" w:hAnsi="黑体" w:hint="eastAsia"/>
          <w:b w:val="0"/>
          <w:color w:val="000000" w:themeColor="text1"/>
          <w:sz w:val="32"/>
          <w:szCs w:val="32"/>
        </w:rPr>
        <w:t>章  支出管理</w:t>
      </w:r>
    </w:p>
    <w:p w:rsidR="0044545F" w:rsidRPr="00604E9D" w:rsidRDefault="0044545F" w:rsidP="00311D8A">
      <w:pPr>
        <w:numPr>
          <w:ilvl w:val="0"/>
          <w:numId w:val="1"/>
        </w:numPr>
        <w:spacing w:line="520" w:lineRule="exact"/>
        <w:ind w:left="0" w:firstLineChars="200" w:firstLine="640"/>
        <w:rPr>
          <w:rFonts w:ascii="仿宋" w:eastAsia="仿宋" w:hAnsi="仿宋"/>
          <w:color w:val="000000" w:themeColor="text1"/>
          <w:sz w:val="32"/>
          <w:szCs w:val="32"/>
        </w:rPr>
      </w:pPr>
      <w:r w:rsidRPr="00604E9D">
        <w:rPr>
          <w:rFonts w:ascii="仿宋" w:eastAsia="仿宋" w:hAnsi="仿宋" w:hint="eastAsia"/>
          <w:color w:val="000000" w:themeColor="text1"/>
          <w:sz w:val="32"/>
          <w:szCs w:val="32"/>
        </w:rPr>
        <w:t xml:space="preserve">　支出是指</w:t>
      </w:r>
      <w:r w:rsidR="009B7F4E" w:rsidRPr="00604E9D">
        <w:rPr>
          <w:rFonts w:ascii="仿宋" w:eastAsia="仿宋" w:hAnsi="仿宋" w:hint="eastAsia"/>
          <w:color w:val="000000" w:themeColor="text1"/>
          <w:sz w:val="32"/>
          <w:szCs w:val="32"/>
        </w:rPr>
        <w:t>学校</w:t>
      </w:r>
      <w:r w:rsidRPr="00604E9D">
        <w:rPr>
          <w:rFonts w:ascii="仿宋" w:eastAsia="仿宋" w:hAnsi="仿宋" w:hint="eastAsia"/>
          <w:color w:val="000000" w:themeColor="text1"/>
          <w:sz w:val="32"/>
          <w:szCs w:val="32"/>
        </w:rPr>
        <w:t>开展教学、科研及其他活动发生的各项资金耗费和损失。</w:t>
      </w:r>
    </w:p>
    <w:p w:rsidR="0044545F" w:rsidRPr="00604E9D" w:rsidRDefault="0044545F" w:rsidP="00311D8A">
      <w:pPr>
        <w:numPr>
          <w:ilvl w:val="0"/>
          <w:numId w:val="1"/>
        </w:numPr>
        <w:spacing w:line="520" w:lineRule="exact"/>
        <w:ind w:left="0" w:firstLineChars="200" w:firstLine="640"/>
        <w:rPr>
          <w:rFonts w:ascii="仿宋" w:eastAsia="仿宋" w:hAnsi="仿宋"/>
          <w:color w:val="000000" w:themeColor="text1"/>
          <w:sz w:val="32"/>
          <w:szCs w:val="32"/>
        </w:rPr>
      </w:pPr>
      <w:r w:rsidRPr="00604E9D">
        <w:rPr>
          <w:rFonts w:ascii="仿宋" w:eastAsia="仿宋" w:hAnsi="仿宋" w:hint="eastAsia"/>
          <w:color w:val="000000" w:themeColor="text1"/>
          <w:sz w:val="32"/>
          <w:szCs w:val="32"/>
        </w:rPr>
        <w:t xml:space="preserve">　</w:t>
      </w:r>
      <w:r w:rsidR="009B7F4E" w:rsidRPr="00604E9D">
        <w:rPr>
          <w:rFonts w:ascii="仿宋" w:eastAsia="仿宋" w:hAnsi="仿宋" w:hint="eastAsia"/>
          <w:color w:val="000000" w:themeColor="text1"/>
          <w:sz w:val="32"/>
          <w:szCs w:val="32"/>
        </w:rPr>
        <w:t>学校</w:t>
      </w:r>
      <w:r w:rsidRPr="00604E9D">
        <w:rPr>
          <w:rFonts w:ascii="仿宋" w:eastAsia="仿宋" w:hAnsi="仿宋" w:hint="eastAsia"/>
          <w:color w:val="000000" w:themeColor="text1"/>
          <w:sz w:val="32"/>
          <w:szCs w:val="32"/>
        </w:rPr>
        <w:t>支出包括：</w:t>
      </w:r>
    </w:p>
    <w:p w:rsidR="0044545F" w:rsidRPr="00604E9D" w:rsidRDefault="0044545F" w:rsidP="00311D8A">
      <w:pPr>
        <w:numPr>
          <w:ilvl w:val="0"/>
          <w:numId w:val="5"/>
        </w:numPr>
        <w:spacing w:line="520" w:lineRule="exact"/>
        <w:ind w:left="0" w:firstLineChars="200" w:firstLine="640"/>
        <w:rPr>
          <w:rFonts w:ascii="仿宋" w:eastAsia="仿宋" w:hAnsi="仿宋"/>
          <w:color w:val="000000" w:themeColor="text1"/>
          <w:sz w:val="32"/>
          <w:szCs w:val="32"/>
        </w:rPr>
      </w:pPr>
      <w:r w:rsidRPr="00604E9D">
        <w:rPr>
          <w:rFonts w:ascii="仿宋" w:eastAsia="仿宋" w:hAnsi="仿宋" w:hint="eastAsia"/>
          <w:color w:val="000000" w:themeColor="text1"/>
          <w:sz w:val="32"/>
          <w:szCs w:val="32"/>
        </w:rPr>
        <w:t>事业支出，即</w:t>
      </w:r>
      <w:r w:rsidR="009B7F4E" w:rsidRPr="00604E9D">
        <w:rPr>
          <w:rFonts w:ascii="仿宋" w:eastAsia="仿宋" w:hAnsi="仿宋" w:hint="eastAsia"/>
          <w:color w:val="000000" w:themeColor="text1"/>
          <w:sz w:val="32"/>
          <w:szCs w:val="32"/>
        </w:rPr>
        <w:t>学校</w:t>
      </w:r>
      <w:r w:rsidR="008D3E87" w:rsidRPr="00604E9D">
        <w:rPr>
          <w:rFonts w:ascii="仿宋" w:eastAsia="仿宋" w:hAnsi="仿宋" w:hint="eastAsia"/>
          <w:color w:val="000000" w:themeColor="text1"/>
          <w:sz w:val="32"/>
          <w:szCs w:val="32"/>
        </w:rPr>
        <w:t>开展教学、科研及其辅助活动发生的支出。事业</w:t>
      </w:r>
      <w:r w:rsidRPr="00604E9D">
        <w:rPr>
          <w:rFonts w:ascii="仿宋" w:eastAsia="仿宋" w:hAnsi="仿宋" w:hint="eastAsia"/>
          <w:color w:val="000000" w:themeColor="text1"/>
          <w:sz w:val="32"/>
          <w:szCs w:val="32"/>
        </w:rPr>
        <w:t>支出的内容包括人员经费、日常公用经费和专项经费支出。</w:t>
      </w:r>
    </w:p>
    <w:p w:rsidR="0044545F" w:rsidRPr="00604E9D" w:rsidRDefault="0044545F" w:rsidP="00311D8A">
      <w:pPr>
        <w:spacing w:line="520" w:lineRule="exact"/>
        <w:ind w:firstLineChars="200" w:firstLine="640"/>
        <w:rPr>
          <w:rFonts w:ascii="仿宋" w:eastAsia="仿宋" w:hAnsi="仿宋"/>
          <w:color w:val="000000" w:themeColor="text1"/>
          <w:sz w:val="32"/>
          <w:szCs w:val="32"/>
        </w:rPr>
      </w:pPr>
      <w:r w:rsidRPr="00604E9D">
        <w:rPr>
          <w:rFonts w:ascii="仿宋" w:eastAsia="仿宋" w:hAnsi="仿宋" w:hint="eastAsia"/>
          <w:color w:val="000000" w:themeColor="text1"/>
          <w:sz w:val="32"/>
          <w:szCs w:val="32"/>
        </w:rPr>
        <w:t>事业支出按其用途划分为个人类支出、行政办公类支出、后勤运营支出、教学类支出、学生类支出、其他类支出。</w:t>
      </w:r>
    </w:p>
    <w:p w:rsidR="0044545F" w:rsidRPr="00604E9D" w:rsidRDefault="0044545F" w:rsidP="00311D8A">
      <w:pPr>
        <w:numPr>
          <w:ilvl w:val="0"/>
          <w:numId w:val="6"/>
        </w:numPr>
        <w:spacing w:line="520" w:lineRule="exact"/>
        <w:ind w:left="0" w:firstLineChars="200" w:firstLine="640"/>
        <w:rPr>
          <w:rFonts w:ascii="仿宋" w:eastAsia="仿宋" w:hAnsi="仿宋"/>
          <w:color w:val="000000" w:themeColor="text1"/>
          <w:sz w:val="32"/>
          <w:szCs w:val="32"/>
        </w:rPr>
      </w:pPr>
      <w:proofErr w:type="gramStart"/>
      <w:r w:rsidRPr="00604E9D">
        <w:rPr>
          <w:rFonts w:ascii="仿宋" w:eastAsia="仿宋" w:hAnsi="仿宋" w:hint="eastAsia"/>
          <w:color w:val="000000" w:themeColor="text1"/>
          <w:sz w:val="32"/>
          <w:szCs w:val="32"/>
        </w:rPr>
        <w:t>个</w:t>
      </w:r>
      <w:proofErr w:type="gramEnd"/>
      <w:r w:rsidRPr="00604E9D">
        <w:rPr>
          <w:rFonts w:ascii="仿宋" w:eastAsia="仿宋" w:hAnsi="仿宋" w:hint="eastAsia"/>
          <w:color w:val="000000" w:themeColor="text1"/>
          <w:sz w:val="32"/>
          <w:szCs w:val="32"/>
        </w:rPr>
        <w:t>人类支出，是指</w:t>
      </w:r>
      <w:r w:rsidR="009B7F4E" w:rsidRPr="00604E9D">
        <w:rPr>
          <w:rFonts w:ascii="仿宋" w:eastAsia="仿宋" w:hAnsi="仿宋" w:hint="eastAsia"/>
          <w:color w:val="000000" w:themeColor="text1"/>
          <w:sz w:val="32"/>
          <w:szCs w:val="32"/>
        </w:rPr>
        <w:t>学校</w:t>
      </w:r>
      <w:r w:rsidRPr="00604E9D">
        <w:rPr>
          <w:rFonts w:ascii="仿宋" w:eastAsia="仿宋" w:hAnsi="仿宋" w:hint="eastAsia"/>
          <w:color w:val="000000" w:themeColor="text1"/>
          <w:sz w:val="32"/>
          <w:szCs w:val="32"/>
        </w:rPr>
        <w:t>在职教职工及兼职教师的薪资、课酬、五险</w:t>
      </w:r>
      <w:proofErr w:type="gramStart"/>
      <w:r w:rsidRPr="00604E9D">
        <w:rPr>
          <w:rFonts w:ascii="仿宋" w:eastAsia="仿宋" w:hAnsi="仿宋" w:hint="eastAsia"/>
          <w:color w:val="000000" w:themeColor="text1"/>
          <w:sz w:val="32"/>
          <w:szCs w:val="32"/>
        </w:rPr>
        <w:t>一</w:t>
      </w:r>
      <w:proofErr w:type="gramEnd"/>
      <w:r w:rsidRPr="00604E9D">
        <w:rPr>
          <w:rFonts w:ascii="仿宋" w:eastAsia="仿宋" w:hAnsi="仿宋" w:hint="eastAsia"/>
          <w:color w:val="000000" w:themeColor="text1"/>
          <w:sz w:val="32"/>
          <w:szCs w:val="32"/>
        </w:rPr>
        <w:t>金、绩效工资、人事费等支出。</w:t>
      </w:r>
    </w:p>
    <w:p w:rsidR="0044545F" w:rsidRPr="00604E9D" w:rsidRDefault="0044545F" w:rsidP="00311D8A">
      <w:pPr>
        <w:numPr>
          <w:ilvl w:val="0"/>
          <w:numId w:val="6"/>
        </w:numPr>
        <w:spacing w:line="520" w:lineRule="exact"/>
        <w:ind w:left="0" w:firstLineChars="200" w:firstLine="640"/>
        <w:rPr>
          <w:rFonts w:ascii="仿宋" w:eastAsia="仿宋" w:hAnsi="仿宋"/>
          <w:color w:val="000000" w:themeColor="text1"/>
          <w:sz w:val="32"/>
          <w:szCs w:val="32"/>
        </w:rPr>
      </w:pPr>
      <w:r w:rsidRPr="00604E9D">
        <w:rPr>
          <w:rFonts w:ascii="仿宋" w:eastAsia="仿宋" w:hAnsi="仿宋" w:hint="eastAsia"/>
          <w:color w:val="000000" w:themeColor="text1"/>
          <w:sz w:val="32"/>
          <w:szCs w:val="32"/>
        </w:rPr>
        <w:t>行政办公类支出，是指</w:t>
      </w:r>
      <w:r w:rsidR="009B7F4E" w:rsidRPr="00604E9D">
        <w:rPr>
          <w:rFonts w:ascii="仿宋" w:eastAsia="仿宋" w:hAnsi="仿宋" w:hint="eastAsia"/>
          <w:color w:val="000000" w:themeColor="text1"/>
          <w:sz w:val="32"/>
          <w:szCs w:val="32"/>
        </w:rPr>
        <w:t>学校</w:t>
      </w:r>
      <w:r w:rsidR="0038220E" w:rsidRPr="00604E9D">
        <w:rPr>
          <w:rFonts w:ascii="仿宋" w:eastAsia="仿宋" w:hAnsi="仿宋" w:hint="eastAsia"/>
          <w:color w:val="000000" w:themeColor="text1"/>
          <w:sz w:val="32"/>
          <w:szCs w:val="32"/>
        </w:rPr>
        <w:t>为</w:t>
      </w:r>
      <w:r w:rsidRPr="00604E9D">
        <w:rPr>
          <w:rFonts w:ascii="仿宋" w:eastAsia="仿宋" w:hAnsi="仿宋" w:hint="eastAsia"/>
          <w:color w:val="000000" w:themeColor="text1"/>
          <w:sz w:val="32"/>
          <w:szCs w:val="32"/>
        </w:rPr>
        <w:t>完成行政管理任务所发生的支出。</w:t>
      </w:r>
    </w:p>
    <w:p w:rsidR="0044545F" w:rsidRPr="00604E9D" w:rsidRDefault="0044545F" w:rsidP="00311D8A">
      <w:pPr>
        <w:numPr>
          <w:ilvl w:val="0"/>
          <w:numId w:val="6"/>
        </w:numPr>
        <w:spacing w:line="520" w:lineRule="exact"/>
        <w:ind w:left="0" w:firstLineChars="200" w:firstLine="640"/>
        <w:rPr>
          <w:rFonts w:ascii="仿宋" w:eastAsia="仿宋" w:hAnsi="仿宋"/>
          <w:color w:val="000000" w:themeColor="text1"/>
          <w:sz w:val="32"/>
          <w:szCs w:val="32"/>
        </w:rPr>
      </w:pPr>
      <w:r w:rsidRPr="00604E9D">
        <w:rPr>
          <w:rFonts w:ascii="仿宋" w:eastAsia="仿宋" w:hAnsi="仿宋" w:hint="eastAsia"/>
          <w:color w:val="000000" w:themeColor="text1"/>
          <w:sz w:val="32"/>
          <w:szCs w:val="32"/>
        </w:rPr>
        <w:t>后勤运营支出，是指</w:t>
      </w:r>
      <w:r w:rsidR="009B7F4E" w:rsidRPr="00604E9D">
        <w:rPr>
          <w:rFonts w:ascii="仿宋" w:eastAsia="仿宋" w:hAnsi="仿宋" w:hint="eastAsia"/>
          <w:color w:val="000000" w:themeColor="text1"/>
          <w:sz w:val="32"/>
          <w:szCs w:val="32"/>
        </w:rPr>
        <w:t>学校</w:t>
      </w:r>
      <w:r w:rsidRPr="00604E9D">
        <w:rPr>
          <w:rFonts w:ascii="仿宋" w:eastAsia="仿宋" w:hAnsi="仿宋" w:hint="eastAsia"/>
          <w:color w:val="000000" w:themeColor="text1"/>
          <w:sz w:val="32"/>
          <w:szCs w:val="32"/>
        </w:rPr>
        <w:t>的后勤部门为完成所承担的后勤保障任务所发生的支出。</w:t>
      </w:r>
    </w:p>
    <w:p w:rsidR="0044545F" w:rsidRPr="00604E9D" w:rsidRDefault="0044545F" w:rsidP="00311D8A">
      <w:pPr>
        <w:numPr>
          <w:ilvl w:val="0"/>
          <w:numId w:val="6"/>
        </w:numPr>
        <w:spacing w:line="520" w:lineRule="exact"/>
        <w:ind w:left="0" w:firstLineChars="200" w:firstLine="640"/>
        <w:rPr>
          <w:rFonts w:ascii="仿宋" w:eastAsia="仿宋" w:hAnsi="仿宋"/>
          <w:color w:val="000000" w:themeColor="text1"/>
          <w:sz w:val="32"/>
          <w:szCs w:val="32"/>
        </w:rPr>
      </w:pPr>
      <w:r w:rsidRPr="00604E9D">
        <w:rPr>
          <w:rFonts w:ascii="仿宋" w:eastAsia="仿宋" w:hAnsi="仿宋" w:hint="eastAsia"/>
          <w:color w:val="000000" w:themeColor="text1"/>
          <w:sz w:val="32"/>
          <w:szCs w:val="32"/>
        </w:rPr>
        <w:lastRenderedPageBreak/>
        <w:t>教学类支出，指</w:t>
      </w:r>
      <w:r w:rsidR="009B7F4E" w:rsidRPr="00604E9D">
        <w:rPr>
          <w:rFonts w:ascii="仿宋" w:eastAsia="仿宋" w:hAnsi="仿宋" w:hint="eastAsia"/>
          <w:color w:val="000000" w:themeColor="text1"/>
          <w:sz w:val="32"/>
          <w:szCs w:val="32"/>
        </w:rPr>
        <w:t>学校</w:t>
      </w:r>
      <w:r w:rsidRPr="00604E9D">
        <w:rPr>
          <w:rFonts w:ascii="仿宋" w:eastAsia="仿宋" w:hAnsi="仿宋" w:hint="eastAsia"/>
          <w:color w:val="000000" w:themeColor="text1"/>
          <w:sz w:val="32"/>
          <w:szCs w:val="32"/>
        </w:rPr>
        <w:t>为培养各类学生发生在教学过程中的支出。</w:t>
      </w:r>
    </w:p>
    <w:p w:rsidR="0044545F" w:rsidRPr="00604E9D" w:rsidRDefault="0044545F" w:rsidP="00311D8A">
      <w:pPr>
        <w:numPr>
          <w:ilvl w:val="0"/>
          <w:numId w:val="6"/>
        </w:numPr>
        <w:spacing w:line="520" w:lineRule="exact"/>
        <w:ind w:left="0" w:firstLineChars="200" w:firstLine="640"/>
        <w:rPr>
          <w:rFonts w:ascii="仿宋" w:eastAsia="仿宋" w:hAnsi="仿宋"/>
          <w:color w:val="000000" w:themeColor="text1"/>
          <w:sz w:val="32"/>
          <w:szCs w:val="32"/>
        </w:rPr>
      </w:pPr>
      <w:r w:rsidRPr="00604E9D">
        <w:rPr>
          <w:rFonts w:ascii="仿宋" w:eastAsia="仿宋" w:hAnsi="仿宋" w:hint="eastAsia"/>
          <w:color w:val="000000" w:themeColor="text1"/>
          <w:sz w:val="32"/>
          <w:szCs w:val="32"/>
        </w:rPr>
        <w:t>学生类支出，指</w:t>
      </w:r>
      <w:r w:rsidR="009B7F4E" w:rsidRPr="00604E9D">
        <w:rPr>
          <w:rFonts w:ascii="仿宋" w:eastAsia="仿宋" w:hAnsi="仿宋" w:hint="eastAsia"/>
          <w:color w:val="000000" w:themeColor="text1"/>
          <w:sz w:val="32"/>
          <w:szCs w:val="32"/>
        </w:rPr>
        <w:t>学校</w:t>
      </w:r>
      <w:r w:rsidRPr="00604E9D">
        <w:rPr>
          <w:rFonts w:ascii="仿宋" w:eastAsia="仿宋" w:hAnsi="仿宋" w:hint="eastAsia"/>
          <w:color w:val="000000" w:themeColor="text1"/>
          <w:sz w:val="32"/>
          <w:szCs w:val="32"/>
        </w:rPr>
        <w:t>在教学业务以外，直接用于</w:t>
      </w:r>
      <w:r w:rsidR="009B7F4E" w:rsidRPr="00604E9D">
        <w:rPr>
          <w:rFonts w:ascii="仿宋" w:eastAsia="仿宋" w:hAnsi="仿宋" w:hint="eastAsia"/>
          <w:color w:val="000000" w:themeColor="text1"/>
          <w:sz w:val="32"/>
          <w:szCs w:val="32"/>
        </w:rPr>
        <w:t>学校</w:t>
      </w:r>
      <w:r w:rsidRPr="00604E9D">
        <w:rPr>
          <w:rFonts w:ascii="仿宋" w:eastAsia="仿宋" w:hAnsi="仿宋" w:hint="eastAsia"/>
          <w:color w:val="000000" w:themeColor="text1"/>
          <w:sz w:val="32"/>
          <w:szCs w:val="32"/>
        </w:rPr>
        <w:t>事务性的各类费用开支，包括学生奖学金、助学金、迎新费、军训费、招生费、毕业费用、学生活动费等。</w:t>
      </w:r>
    </w:p>
    <w:p w:rsidR="0044545F" w:rsidRPr="00604E9D" w:rsidRDefault="0044545F" w:rsidP="00311D8A">
      <w:pPr>
        <w:numPr>
          <w:ilvl w:val="0"/>
          <w:numId w:val="6"/>
        </w:numPr>
        <w:spacing w:line="520" w:lineRule="exact"/>
        <w:ind w:left="0" w:firstLineChars="200" w:firstLine="640"/>
        <w:rPr>
          <w:rFonts w:ascii="仿宋" w:eastAsia="仿宋" w:hAnsi="仿宋"/>
          <w:color w:val="000000" w:themeColor="text1"/>
          <w:sz w:val="32"/>
          <w:szCs w:val="32"/>
        </w:rPr>
      </w:pPr>
      <w:r w:rsidRPr="00604E9D">
        <w:rPr>
          <w:rFonts w:ascii="仿宋" w:eastAsia="仿宋" w:hAnsi="仿宋" w:hint="eastAsia"/>
          <w:color w:val="000000" w:themeColor="text1"/>
          <w:sz w:val="32"/>
          <w:szCs w:val="32"/>
        </w:rPr>
        <w:t>其他类支出，指</w:t>
      </w:r>
      <w:r w:rsidR="009B7F4E" w:rsidRPr="00604E9D">
        <w:rPr>
          <w:rFonts w:ascii="仿宋" w:eastAsia="仿宋" w:hAnsi="仿宋" w:hint="eastAsia"/>
          <w:color w:val="000000" w:themeColor="text1"/>
          <w:sz w:val="32"/>
          <w:szCs w:val="32"/>
        </w:rPr>
        <w:t>学校</w:t>
      </w:r>
      <w:r w:rsidRPr="00604E9D">
        <w:rPr>
          <w:rFonts w:ascii="仿宋" w:eastAsia="仿宋" w:hAnsi="仿宋" w:hint="eastAsia"/>
          <w:color w:val="000000" w:themeColor="text1"/>
          <w:sz w:val="32"/>
          <w:szCs w:val="32"/>
        </w:rPr>
        <w:t>其他非常规性支出，包括</w:t>
      </w:r>
      <w:r w:rsidR="00580B22" w:rsidRPr="00604E9D">
        <w:rPr>
          <w:rFonts w:ascii="仿宋" w:eastAsia="仿宋" w:hAnsi="仿宋" w:hint="eastAsia"/>
          <w:color w:val="000000" w:themeColor="text1"/>
          <w:sz w:val="32"/>
          <w:szCs w:val="32"/>
        </w:rPr>
        <w:t>校长</w:t>
      </w:r>
      <w:r w:rsidRPr="00604E9D">
        <w:rPr>
          <w:rFonts w:ascii="仿宋" w:eastAsia="仿宋" w:hAnsi="仿宋" w:hint="eastAsia"/>
          <w:color w:val="000000" w:themeColor="text1"/>
          <w:sz w:val="32"/>
          <w:szCs w:val="32"/>
        </w:rPr>
        <w:t>特支费等。</w:t>
      </w:r>
    </w:p>
    <w:p w:rsidR="0044545F" w:rsidRPr="00604E9D" w:rsidRDefault="0044545F" w:rsidP="00311D8A">
      <w:pPr>
        <w:numPr>
          <w:ilvl w:val="0"/>
          <w:numId w:val="5"/>
        </w:numPr>
        <w:spacing w:line="520" w:lineRule="exact"/>
        <w:ind w:left="0" w:firstLineChars="200" w:firstLine="640"/>
        <w:rPr>
          <w:rFonts w:ascii="仿宋" w:eastAsia="仿宋" w:hAnsi="仿宋"/>
          <w:color w:val="000000" w:themeColor="text1"/>
          <w:sz w:val="32"/>
          <w:szCs w:val="32"/>
        </w:rPr>
      </w:pPr>
      <w:r w:rsidRPr="00604E9D">
        <w:rPr>
          <w:rFonts w:ascii="仿宋" w:eastAsia="仿宋" w:hAnsi="仿宋" w:hint="eastAsia"/>
          <w:color w:val="000000" w:themeColor="text1"/>
          <w:sz w:val="32"/>
          <w:szCs w:val="32"/>
        </w:rPr>
        <w:t>经营支出，即</w:t>
      </w:r>
      <w:r w:rsidR="009B7F4E" w:rsidRPr="00604E9D">
        <w:rPr>
          <w:rFonts w:ascii="仿宋" w:eastAsia="仿宋" w:hAnsi="仿宋" w:hint="eastAsia"/>
          <w:color w:val="000000" w:themeColor="text1"/>
          <w:sz w:val="32"/>
          <w:szCs w:val="32"/>
        </w:rPr>
        <w:t>学校</w:t>
      </w:r>
      <w:r w:rsidRPr="00604E9D">
        <w:rPr>
          <w:rFonts w:ascii="仿宋" w:eastAsia="仿宋" w:hAnsi="仿宋" w:hint="eastAsia"/>
          <w:color w:val="000000" w:themeColor="text1"/>
          <w:sz w:val="32"/>
          <w:szCs w:val="32"/>
        </w:rPr>
        <w:t>在教学、科研及其辅助活动之外开展非独立核算经营活动发生的支出。经营支出应该与经营收入配比。</w:t>
      </w:r>
    </w:p>
    <w:p w:rsidR="004D0416" w:rsidRPr="00604E9D" w:rsidRDefault="009D53B4" w:rsidP="00311D8A">
      <w:pPr>
        <w:numPr>
          <w:ilvl w:val="0"/>
          <w:numId w:val="5"/>
        </w:numPr>
        <w:spacing w:line="520" w:lineRule="exact"/>
        <w:ind w:left="0" w:firstLineChars="200" w:firstLine="640"/>
        <w:rPr>
          <w:rFonts w:ascii="仿宋" w:eastAsia="仿宋" w:hAnsi="仿宋"/>
          <w:color w:val="000000" w:themeColor="text1"/>
          <w:sz w:val="32"/>
          <w:szCs w:val="32"/>
        </w:rPr>
      </w:pPr>
      <w:r w:rsidRPr="00604E9D">
        <w:rPr>
          <w:rFonts w:ascii="仿宋" w:eastAsia="仿宋" w:hAnsi="仿宋" w:hint="eastAsia"/>
          <w:color w:val="000000" w:themeColor="text1"/>
          <w:sz w:val="32"/>
          <w:szCs w:val="32"/>
        </w:rPr>
        <w:t>设备及</w:t>
      </w:r>
      <w:r w:rsidR="004D0416" w:rsidRPr="00604E9D">
        <w:rPr>
          <w:rFonts w:ascii="仿宋" w:eastAsia="仿宋" w:hAnsi="仿宋" w:hint="eastAsia"/>
          <w:color w:val="000000" w:themeColor="text1"/>
          <w:sz w:val="32"/>
          <w:szCs w:val="32"/>
        </w:rPr>
        <w:t>物资采购支出，即用于</w:t>
      </w:r>
      <w:r w:rsidR="009B7F4E" w:rsidRPr="00604E9D">
        <w:rPr>
          <w:rFonts w:ascii="仿宋" w:eastAsia="仿宋" w:hAnsi="仿宋" w:hint="eastAsia"/>
          <w:color w:val="000000" w:themeColor="text1"/>
          <w:sz w:val="32"/>
          <w:szCs w:val="32"/>
        </w:rPr>
        <w:t>学校</w:t>
      </w:r>
      <w:r w:rsidR="004D0416" w:rsidRPr="00604E9D">
        <w:rPr>
          <w:rFonts w:ascii="仿宋" w:eastAsia="仿宋" w:hAnsi="仿宋" w:hint="eastAsia"/>
          <w:color w:val="000000" w:themeColor="text1"/>
          <w:sz w:val="32"/>
          <w:szCs w:val="32"/>
        </w:rPr>
        <w:t>教学、行政后勤的各类设备及物资采购支出。</w:t>
      </w:r>
    </w:p>
    <w:p w:rsidR="0044545F" w:rsidRPr="00604E9D" w:rsidRDefault="0044545F" w:rsidP="00311D8A">
      <w:pPr>
        <w:numPr>
          <w:ilvl w:val="0"/>
          <w:numId w:val="5"/>
        </w:numPr>
        <w:spacing w:line="520" w:lineRule="exact"/>
        <w:ind w:left="0" w:firstLineChars="200" w:firstLine="640"/>
        <w:rPr>
          <w:rFonts w:ascii="仿宋" w:eastAsia="仿宋" w:hAnsi="仿宋"/>
          <w:color w:val="000000" w:themeColor="text1"/>
          <w:sz w:val="32"/>
          <w:szCs w:val="32"/>
        </w:rPr>
      </w:pPr>
      <w:r w:rsidRPr="00604E9D">
        <w:rPr>
          <w:rFonts w:ascii="仿宋" w:eastAsia="仿宋" w:hAnsi="仿宋" w:hint="eastAsia"/>
          <w:color w:val="000000" w:themeColor="text1"/>
          <w:sz w:val="32"/>
          <w:szCs w:val="32"/>
        </w:rPr>
        <w:t>专项维修工程设支出，即用于</w:t>
      </w:r>
      <w:r w:rsidR="009B7F4E" w:rsidRPr="00604E9D">
        <w:rPr>
          <w:rFonts w:ascii="仿宋" w:eastAsia="仿宋" w:hAnsi="仿宋" w:hint="eastAsia"/>
          <w:color w:val="000000" w:themeColor="text1"/>
          <w:sz w:val="32"/>
          <w:szCs w:val="32"/>
        </w:rPr>
        <w:t>学校</w:t>
      </w:r>
      <w:r w:rsidRPr="00604E9D">
        <w:rPr>
          <w:rFonts w:ascii="仿宋" w:eastAsia="仿宋" w:hAnsi="仿宋" w:hint="eastAsia"/>
          <w:color w:val="000000" w:themeColor="text1"/>
          <w:sz w:val="32"/>
          <w:szCs w:val="32"/>
        </w:rPr>
        <w:t>各类建筑物、构筑物和各类管网的维修支出。</w:t>
      </w:r>
    </w:p>
    <w:p w:rsidR="004D0416" w:rsidRPr="00604E9D" w:rsidRDefault="004D0416" w:rsidP="00311D8A">
      <w:pPr>
        <w:numPr>
          <w:ilvl w:val="0"/>
          <w:numId w:val="5"/>
        </w:numPr>
        <w:spacing w:line="520" w:lineRule="exact"/>
        <w:ind w:left="0" w:firstLineChars="200" w:firstLine="640"/>
        <w:rPr>
          <w:rFonts w:ascii="仿宋" w:eastAsia="仿宋" w:hAnsi="仿宋"/>
          <w:color w:val="000000" w:themeColor="text1"/>
          <w:sz w:val="32"/>
          <w:szCs w:val="32"/>
        </w:rPr>
      </w:pPr>
      <w:r w:rsidRPr="00604E9D">
        <w:rPr>
          <w:rFonts w:ascii="仿宋" w:eastAsia="仿宋" w:hAnsi="仿宋" w:hint="eastAsia"/>
          <w:color w:val="000000" w:themeColor="text1"/>
          <w:sz w:val="32"/>
          <w:szCs w:val="32"/>
        </w:rPr>
        <w:t>基本建设工程支出，即用于</w:t>
      </w:r>
      <w:r w:rsidR="009B7F4E" w:rsidRPr="00604E9D">
        <w:rPr>
          <w:rFonts w:ascii="仿宋" w:eastAsia="仿宋" w:hAnsi="仿宋" w:hint="eastAsia"/>
          <w:color w:val="000000" w:themeColor="text1"/>
          <w:sz w:val="32"/>
          <w:szCs w:val="32"/>
        </w:rPr>
        <w:t>学校</w:t>
      </w:r>
      <w:r w:rsidRPr="00604E9D">
        <w:rPr>
          <w:rFonts w:ascii="仿宋" w:eastAsia="仿宋" w:hAnsi="仿宋" w:hint="eastAsia"/>
          <w:color w:val="000000" w:themeColor="text1"/>
          <w:sz w:val="32"/>
          <w:szCs w:val="32"/>
        </w:rPr>
        <w:t>各类建筑物、构筑物的基础建设支出。</w:t>
      </w:r>
    </w:p>
    <w:p w:rsidR="0044545F" w:rsidRPr="00604E9D" w:rsidRDefault="0044545F" w:rsidP="00311D8A">
      <w:pPr>
        <w:numPr>
          <w:ilvl w:val="0"/>
          <w:numId w:val="5"/>
        </w:numPr>
        <w:spacing w:line="520" w:lineRule="exact"/>
        <w:ind w:left="0" w:firstLineChars="200" w:firstLine="640"/>
        <w:rPr>
          <w:rFonts w:ascii="仿宋" w:eastAsia="仿宋" w:hAnsi="仿宋"/>
          <w:color w:val="000000" w:themeColor="text1"/>
          <w:sz w:val="32"/>
          <w:szCs w:val="32"/>
        </w:rPr>
      </w:pPr>
      <w:r w:rsidRPr="00604E9D">
        <w:rPr>
          <w:rFonts w:ascii="仿宋" w:eastAsia="仿宋" w:hAnsi="仿宋" w:hint="eastAsia"/>
          <w:color w:val="000000" w:themeColor="text1"/>
          <w:sz w:val="32"/>
          <w:szCs w:val="32"/>
        </w:rPr>
        <w:t>上缴上级支出，即</w:t>
      </w:r>
      <w:r w:rsidR="009B7F4E" w:rsidRPr="00604E9D">
        <w:rPr>
          <w:rFonts w:ascii="仿宋" w:eastAsia="仿宋" w:hAnsi="仿宋" w:hint="eastAsia"/>
          <w:color w:val="000000" w:themeColor="text1"/>
          <w:sz w:val="32"/>
          <w:szCs w:val="32"/>
        </w:rPr>
        <w:t>学校</w:t>
      </w:r>
      <w:r w:rsidRPr="00604E9D">
        <w:rPr>
          <w:rFonts w:ascii="仿宋" w:eastAsia="仿宋" w:hAnsi="仿宋" w:hint="eastAsia"/>
          <w:color w:val="000000" w:themeColor="text1"/>
          <w:sz w:val="32"/>
          <w:szCs w:val="32"/>
        </w:rPr>
        <w:t>按规定标准或比例上缴投资方和举办方的支出。</w:t>
      </w:r>
    </w:p>
    <w:p w:rsidR="0044545F" w:rsidRPr="00604E9D" w:rsidRDefault="0044545F" w:rsidP="00311D8A">
      <w:pPr>
        <w:numPr>
          <w:ilvl w:val="0"/>
          <w:numId w:val="5"/>
        </w:numPr>
        <w:spacing w:line="520" w:lineRule="exact"/>
        <w:ind w:left="0" w:firstLineChars="200" w:firstLine="640"/>
        <w:rPr>
          <w:rFonts w:ascii="仿宋" w:eastAsia="仿宋" w:hAnsi="仿宋"/>
          <w:color w:val="000000" w:themeColor="text1"/>
          <w:sz w:val="32"/>
          <w:szCs w:val="32"/>
        </w:rPr>
      </w:pPr>
      <w:r w:rsidRPr="00604E9D">
        <w:rPr>
          <w:rFonts w:ascii="仿宋" w:eastAsia="仿宋" w:hAnsi="仿宋" w:hint="eastAsia"/>
          <w:color w:val="000000" w:themeColor="text1"/>
          <w:sz w:val="32"/>
          <w:szCs w:val="32"/>
        </w:rPr>
        <w:t>其他支出，即本条上述规定范围以外的各项支出。包括利息支出、捐赠支出等。</w:t>
      </w:r>
    </w:p>
    <w:p w:rsidR="0044545F" w:rsidRPr="00604E9D" w:rsidRDefault="0044545F" w:rsidP="00311D8A">
      <w:pPr>
        <w:numPr>
          <w:ilvl w:val="0"/>
          <w:numId w:val="1"/>
        </w:numPr>
        <w:spacing w:line="520" w:lineRule="exact"/>
        <w:ind w:left="0" w:firstLineChars="200" w:firstLine="640"/>
        <w:rPr>
          <w:rFonts w:ascii="仿宋" w:eastAsia="仿宋" w:hAnsi="仿宋"/>
          <w:color w:val="000000" w:themeColor="text1"/>
          <w:sz w:val="32"/>
          <w:szCs w:val="32"/>
        </w:rPr>
      </w:pPr>
      <w:r w:rsidRPr="00604E9D">
        <w:rPr>
          <w:rFonts w:ascii="仿宋" w:eastAsia="仿宋" w:hAnsi="仿宋" w:hint="eastAsia"/>
          <w:color w:val="000000" w:themeColor="text1"/>
          <w:sz w:val="32"/>
          <w:szCs w:val="32"/>
        </w:rPr>
        <w:t xml:space="preserve"> </w:t>
      </w:r>
      <w:r w:rsidR="009B7F4E" w:rsidRPr="00604E9D">
        <w:rPr>
          <w:rFonts w:ascii="仿宋" w:eastAsia="仿宋" w:hAnsi="仿宋" w:hint="eastAsia"/>
          <w:color w:val="000000" w:themeColor="text1"/>
          <w:sz w:val="32"/>
          <w:szCs w:val="32"/>
        </w:rPr>
        <w:t>校内</w:t>
      </w:r>
      <w:r w:rsidRPr="00604E9D">
        <w:rPr>
          <w:rFonts w:ascii="仿宋" w:eastAsia="仿宋" w:hAnsi="仿宋" w:hint="eastAsia"/>
          <w:color w:val="000000" w:themeColor="text1"/>
          <w:sz w:val="32"/>
          <w:szCs w:val="32"/>
        </w:rPr>
        <w:t>各级支出必须</w:t>
      </w:r>
      <w:r w:rsidR="00F02009" w:rsidRPr="00604E9D">
        <w:rPr>
          <w:rFonts w:ascii="仿宋" w:eastAsia="仿宋" w:hAnsi="仿宋" w:hint="eastAsia"/>
          <w:color w:val="000000" w:themeColor="text1"/>
          <w:sz w:val="32"/>
          <w:szCs w:val="32"/>
        </w:rPr>
        <w:t>严格执行</w:t>
      </w:r>
      <w:r w:rsidR="009B7F4E" w:rsidRPr="00604E9D">
        <w:rPr>
          <w:rFonts w:ascii="仿宋" w:eastAsia="仿宋" w:hAnsi="仿宋" w:hint="eastAsia"/>
          <w:color w:val="000000" w:themeColor="text1"/>
          <w:sz w:val="32"/>
          <w:szCs w:val="32"/>
        </w:rPr>
        <w:t>学校</w:t>
      </w:r>
      <w:r w:rsidR="00F02009" w:rsidRPr="00604E9D">
        <w:rPr>
          <w:rFonts w:ascii="仿宋" w:eastAsia="仿宋" w:hAnsi="仿宋" w:hint="eastAsia"/>
          <w:color w:val="000000" w:themeColor="text1"/>
          <w:sz w:val="32"/>
          <w:szCs w:val="32"/>
        </w:rPr>
        <w:t>规定的开支范围及开支标准。对违反规定的开支，财务部门</w:t>
      </w:r>
      <w:r w:rsidRPr="00604E9D">
        <w:rPr>
          <w:rFonts w:ascii="仿宋" w:eastAsia="仿宋" w:hAnsi="仿宋" w:hint="eastAsia"/>
          <w:color w:val="000000" w:themeColor="text1"/>
          <w:sz w:val="32"/>
          <w:szCs w:val="32"/>
        </w:rPr>
        <w:t>有权不予办理。</w:t>
      </w:r>
    </w:p>
    <w:p w:rsidR="0044545F" w:rsidRPr="00604E9D" w:rsidRDefault="0044545F" w:rsidP="00311D8A">
      <w:pPr>
        <w:numPr>
          <w:ilvl w:val="0"/>
          <w:numId w:val="1"/>
        </w:numPr>
        <w:spacing w:line="520" w:lineRule="exact"/>
        <w:ind w:left="0" w:firstLineChars="200" w:firstLine="640"/>
        <w:rPr>
          <w:rFonts w:ascii="仿宋" w:eastAsia="仿宋" w:hAnsi="仿宋"/>
          <w:color w:val="000000" w:themeColor="text1"/>
          <w:sz w:val="32"/>
          <w:szCs w:val="32"/>
        </w:rPr>
      </w:pPr>
      <w:r w:rsidRPr="00604E9D">
        <w:rPr>
          <w:rFonts w:ascii="仿宋" w:eastAsia="仿宋" w:hAnsi="仿宋" w:hint="eastAsia"/>
          <w:color w:val="000000" w:themeColor="text1"/>
          <w:sz w:val="32"/>
          <w:szCs w:val="32"/>
        </w:rPr>
        <w:t xml:space="preserve"> </w:t>
      </w:r>
      <w:r w:rsidR="009B7F4E" w:rsidRPr="00604E9D">
        <w:rPr>
          <w:rFonts w:ascii="仿宋" w:eastAsia="仿宋" w:hAnsi="仿宋" w:hint="eastAsia"/>
          <w:color w:val="000000" w:themeColor="text1"/>
          <w:sz w:val="32"/>
          <w:szCs w:val="32"/>
        </w:rPr>
        <w:t>校内</w:t>
      </w:r>
      <w:r w:rsidRPr="00604E9D">
        <w:rPr>
          <w:rFonts w:ascii="仿宋" w:eastAsia="仿宋" w:hAnsi="仿宋" w:hint="eastAsia"/>
          <w:color w:val="000000" w:themeColor="text1"/>
          <w:sz w:val="32"/>
          <w:szCs w:val="32"/>
        </w:rPr>
        <w:t>各单位应严格按照</w:t>
      </w:r>
      <w:r w:rsidR="009B7F4E" w:rsidRPr="00604E9D">
        <w:rPr>
          <w:rFonts w:ascii="仿宋" w:eastAsia="仿宋" w:hAnsi="仿宋" w:hint="eastAsia"/>
          <w:color w:val="000000" w:themeColor="text1"/>
          <w:sz w:val="32"/>
          <w:szCs w:val="32"/>
        </w:rPr>
        <w:t>学校</w:t>
      </w:r>
      <w:r w:rsidRPr="00604E9D">
        <w:rPr>
          <w:rFonts w:ascii="仿宋" w:eastAsia="仿宋" w:hAnsi="仿宋" w:hint="eastAsia"/>
          <w:color w:val="000000" w:themeColor="text1"/>
          <w:sz w:val="32"/>
          <w:szCs w:val="32"/>
        </w:rPr>
        <w:t>确定的预算控制数控制本级各类支出，不得超预算，不得无预算支出。对超预算和无预算的支出，财务部门有权不予办理。</w:t>
      </w:r>
    </w:p>
    <w:p w:rsidR="0044545F" w:rsidRPr="00604E9D" w:rsidRDefault="0044545F" w:rsidP="00311D8A">
      <w:pPr>
        <w:numPr>
          <w:ilvl w:val="0"/>
          <w:numId w:val="1"/>
        </w:numPr>
        <w:spacing w:line="520" w:lineRule="exact"/>
        <w:ind w:left="0" w:firstLineChars="200" w:firstLine="640"/>
        <w:rPr>
          <w:rFonts w:ascii="仿宋" w:eastAsia="仿宋" w:hAnsi="仿宋"/>
          <w:color w:val="000000" w:themeColor="text1"/>
          <w:sz w:val="32"/>
          <w:szCs w:val="32"/>
        </w:rPr>
      </w:pPr>
      <w:r w:rsidRPr="00604E9D">
        <w:rPr>
          <w:rFonts w:ascii="仿宋" w:eastAsia="仿宋" w:hAnsi="仿宋" w:hint="eastAsia"/>
          <w:color w:val="000000" w:themeColor="text1"/>
          <w:sz w:val="32"/>
          <w:szCs w:val="32"/>
        </w:rPr>
        <w:lastRenderedPageBreak/>
        <w:t xml:space="preserve"> 各单位在开展教学、科研和非独立核算的经营活动中，必须正确归集实际发生的各项费用；不能直接归集的，</w:t>
      </w:r>
      <w:r w:rsidR="009B7F4E" w:rsidRPr="00604E9D">
        <w:rPr>
          <w:rFonts w:ascii="仿宋" w:eastAsia="仿宋" w:hAnsi="仿宋" w:hint="eastAsia"/>
          <w:color w:val="000000" w:themeColor="text1"/>
          <w:sz w:val="32"/>
          <w:szCs w:val="32"/>
        </w:rPr>
        <w:t>学校</w:t>
      </w:r>
      <w:r w:rsidRPr="00604E9D">
        <w:rPr>
          <w:rFonts w:ascii="仿宋" w:eastAsia="仿宋" w:hAnsi="仿宋" w:hint="eastAsia"/>
          <w:color w:val="000000" w:themeColor="text1"/>
          <w:sz w:val="32"/>
          <w:szCs w:val="32"/>
        </w:rPr>
        <w:t>按照规定的比例进行合理分摊。</w:t>
      </w:r>
    </w:p>
    <w:p w:rsidR="0044545F" w:rsidRPr="00604E9D" w:rsidRDefault="0044545F" w:rsidP="00311D8A">
      <w:pPr>
        <w:numPr>
          <w:ilvl w:val="0"/>
          <w:numId w:val="1"/>
        </w:numPr>
        <w:spacing w:line="520" w:lineRule="exact"/>
        <w:ind w:left="0" w:firstLineChars="200" w:firstLine="640"/>
        <w:rPr>
          <w:rFonts w:ascii="仿宋" w:eastAsia="仿宋" w:hAnsi="仿宋"/>
          <w:color w:val="000000" w:themeColor="text1"/>
          <w:sz w:val="32"/>
          <w:szCs w:val="32"/>
        </w:rPr>
      </w:pPr>
      <w:r w:rsidRPr="00604E9D">
        <w:rPr>
          <w:rFonts w:ascii="仿宋" w:eastAsia="仿宋" w:hAnsi="仿宋" w:hint="eastAsia"/>
          <w:color w:val="000000" w:themeColor="text1"/>
          <w:sz w:val="32"/>
          <w:szCs w:val="32"/>
        </w:rPr>
        <w:t xml:space="preserve"> </w:t>
      </w:r>
      <w:r w:rsidR="009B7F4E" w:rsidRPr="00604E9D">
        <w:rPr>
          <w:rFonts w:ascii="仿宋" w:eastAsia="仿宋" w:hAnsi="仿宋" w:hint="eastAsia"/>
          <w:color w:val="000000" w:themeColor="text1"/>
          <w:sz w:val="32"/>
          <w:szCs w:val="32"/>
        </w:rPr>
        <w:t>事业</w:t>
      </w:r>
      <w:r w:rsidRPr="00604E9D">
        <w:rPr>
          <w:rFonts w:ascii="仿宋" w:eastAsia="仿宋" w:hAnsi="仿宋" w:hint="eastAsia"/>
          <w:color w:val="000000" w:themeColor="text1"/>
          <w:sz w:val="32"/>
          <w:szCs w:val="32"/>
        </w:rPr>
        <w:t>支出审批程序</w:t>
      </w:r>
    </w:p>
    <w:p w:rsidR="0044545F" w:rsidRPr="00604E9D" w:rsidRDefault="009B7F4E" w:rsidP="00311D8A">
      <w:pPr>
        <w:numPr>
          <w:ilvl w:val="0"/>
          <w:numId w:val="7"/>
        </w:numPr>
        <w:spacing w:line="520" w:lineRule="exact"/>
        <w:ind w:left="0" w:firstLineChars="200" w:firstLine="640"/>
        <w:rPr>
          <w:rFonts w:ascii="仿宋" w:eastAsia="仿宋" w:hAnsi="仿宋"/>
          <w:color w:val="000000" w:themeColor="text1"/>
          <w:sz w:val="32"/>
          <w:szCs w:val="32"/>
        </w:rPr>
      </w:pPr>
      <w:r w:rsidRPr="00604E9D">
        <w:rPr>
          <w:rFonts w:ascii="仿宋" w:eastAsia="仿宋" w:hAnsi="仿宋" w:hint="eastAsia"/>
          <w:color w:val="000000" w:themeColor="text1"/>
          <w:sz w:val="32"/>
          <w:szCs w:val="32"/>
        </w:rPr>
        <w:t>事业</w:t>
      </w:r>
      <w:r w:rsidR="0044545F" w:rsidRPr="00604E9D">
        <w:rPr>
          <w:rFonts w:ascii="仿宋" w:eastAsia="仿宋" w:hAnsi="仿宋" w:hint="eastAsia"/>
          <w:color w:val="000000" w:themeColor="text1"/>
          <w:sz w:val="32"/>
          <w:szCs w:val="32"/>
        </w:rPr>
        <w:t>支出实行包干管理。</w:t>
      </w:r>
    </w:p>
    <w:p w:rsidR="0044545F" w:rsidRPr="00604E9D" w:rsidRDefault="009D53B4" w:rsidP="00311D8A">
      <w:pPr>
        <w:numPr>
          <w:ilvl w:val="0"/>
          <w:numId w:val="7"/>
        </w:numPr>
        <w:spacing w:line="520" w:lineRule="exact"/>
        <w:ind w:left="0" w:firstLineChars="200" w:firstLine="640"/>
        <w:rPr>
          <w:rFonts w:ascii="仿宋" w:eastAsia="仿宋" w:hAnsi="仿宋"/>
          <w:color w:val="000000" w:themeColor="text1"/>
          <w:sz w:val="32"/>
          <w:szCs w:val="32"/>
        </w:rPr>
      </w:pPr>
      <w:r w:rsidRPr="00604E9D">
        <w:rPr>
          <w:rFonts w:ascii="仿宋" w:eastAsia="仿宋" w:hAnsi="仿宋" w:hint="eastAsia"/>
          <w:color w:val="000000" w:themeColor="text1"/>
          <w:sz w:val="32"/>
          <w:szCs w:val="32"/>
        </w:rPr>
        <w:t>校内</w:t>
      </w:r>
      <w:r w:rsidR="0044545F" w:rsidRPr="00604E9D">
        <w:rPr>
          <w:rFonts w:ascii="仿宋" w:eastAsia="仿宋" w:hAnsi="仿宋" w:hint="eastAsia"/>
          <w:color w:val="000000" w:themeColor="text1"/>
          <w:sz w:val="32"/>
          <w:szCs w:val="32"/>
        </w:rPr>
        <w:t>各单位应建立健全各项财务开支审批制度，确定本单位项目审批负责人，并将审批人名单及时报送</w:t>
      </w:r>
      <w:r w:rsidR="009B7F4E" w:rsidRPr="00604E9D">
        <w:rPr>
          <w:rFonts w:ascii="仿宋" w:eastAsia="仿宋" w:hAnsi="仿宋" w:hint="eastAsia"/>
          <w:color w:val="000000" w:themeColor="text1"/>
          <w:sz w:val="32"/>
          <w:szCs w:val="32"/>
        </w:rPr>
        <w:t>学校</w:t>
      </w:r>
      <w:r w:rsidR="0044545F" w:rsidRPr="00604E9D">
        <w:rPr>
          <w:rFonts w:ascii="仿宋" w:eastAsia="仿宋" w:hAnsi="仿宋" w:hint="eastAsia"/>
          <w:color w:val="000000" w:themeColor="text1"/>
          <w:sz w:val="32"/>
          <w:szCs w:val="32"/>
        </w:rPr>
        <w:t>财务部备案。</w:t>
      </w:r>
    </w:p>
    <w:p w:rsidR="005A2110" w:rsidRPr="00604E9D" w:rsidRDefault="0044545F" w:rsidP="00311D8A">
      <w:pPr>
        <w:numPr>
          <w:ilvl w:val="0"/>
          <w:numId w:val="1"/>
        </w:numPr>
        <w:spacing w:line="520" w:lineRule="exact"/>
        <w:ind w:left="0" w:firstLineChars="200" w:firstLine="640"/>
        <w:rPr>
          <w:rFonts w:ascii="仿宋" w:eastAsia="仿宋" w:hAnsi="仿宋"/>
          <w:color w:val="000000" w:themeColor="text1"/>
          <w:sz w:val="32"/>
          <w:szCs w:val="32"/>
        </w:rPr>
      </w:pPr>
      <w:r w:rsidRPr="00604E9D">
        <w:rPr>
          <w:rFonts w:ascii="仿宋" w:eastAsia="仿宋" w:hAnsi="仿宋" w:hint="eastAsia"/>
          <w:color w:val="000000" w:themeColor="text1"/>
          <w:sz w:val="32"/>
          <w:szCs w:val="32"/>
        </w:rPr>
        <w:t xml:space="preserve"> </w:t>
      </w:r>
      <w:r w:rsidR="005A2110" w:rsidRPr="00604E9D">
        <w:rPr>
          <w:rFonts w:ascii="仿宋" w:eastAsia="仿宋" w:hAnsi="仿宋" w:hint="eastAsia"/>
          <w:color w:val="000000" w:themeColor="text1"/>
          <w:sz w:val="32"/>
          <w:szCs w:val="32"/>
        </w:rPr>
        <w:t>经营支出按经营项目进行管理，由运营单位负责人在</w:t>
      </w:r>
      <w:r w:rsidR="009B7F4E" w:rsidRPr="00604E9D">
        <w:rPr>
          <w:rFonts w:ascii="仿宋" w:eastAsia="仿宋" w:hAnsi="仿宋" w:hint="eastAsia"/>
          <w:color w:val="000000" w:themeColor="text1"/>
          <w:sz w:val="32"/>
          <w:szCs w:val="32"/>
        </w:rPr>
        <w:t>学校</w:t>
      </w:r>
      <w:r w:rsidR="005A2110" w:rsidRPr="00604E9D">
        <w:rPr>
          <w:rFonts w:ascii="仿宋" w:eastAsia="仿宋" w:hAnsi="仿宋" w:hint="eastAsia"/>
          <w:color w:val="000000" w:themeColor="text1"/>
          <w:sz w:val="32"/>
          <w:szCs w:val="32"/>
        </w:rPr>
        <w:t>预算范围内进行审批。</w:t>
      </w:r>
    </w:p>
    <w:p w:rsidR="0044545F" w:rsidRPr="00604E9D" w:rsidRDefault="009D53B4" w:rsidP="00311D8A">
      <w:pPr>
        <w:numPr>
          <w:ilvl w:val="0"/>
          <w:numId w:val="1"/>
        </w:numPr>
        <w:spacing w:line="520" w:lineRule="exact"/>
        <w:ind w:left="0" w:firstLineChars="200" w:firstLine="640"/>
        <w:rPr>
          <w:rFonts w:ascii="仿宋" w:eastAsia="仿宋" w:hAnsi="仿宋"/>
          <w:color w:val="000000" w:themeColor="text1"/>
          <w:sz w:val="32"/>
          <w:szCs w:val="32"/>
        </w:rPr>
      </w:pPr>
      <w:r w:rsidRPr="00604E9D">
        <w:rPr>
          <w:rFonts w:ascii="仿宋" w:eastAsia="仿宋" w:hAnsi="仿宋" w:hint="eastAsia"/>
          <w:color w:val="000000" w:themeColor="text1"/>
          <w:sz w:val="32"/>
          <w:szCs w:val="32"/>
        </w:rPr>
        <w:t>设备及</w:t>
      </w:r>
      <w:r w:rsidR="0044545F" w:rsidRPr="00604E9D">
        <w:rPr>
          <w:rFonts w:ascii="仿宋" w:eastAsia="仿宋" w:hAnsi="仿宋" w:hint="eastAsia"/>
          <w:color w:val="000000" w:themeColor="text1"/>
          <w:sz w:val="32"/>
          <w:szCs w:val="32"/>
        </w:rPr>
        <w:t>物资采购、专项维修工程及基本建设工程等开支，应按</w:t>
      </w:r>
      <w:r w:rsidR="009B7F4E" w:rsidRPr="00604E9D">
        <w:rPr>
          <w:rFonts w:ascii="仿宋" w:eastAsia="仿宋" w:hAnsi="仿宋" w:hint="eastAsia"/>
          <w:color w:val="000000" w:themeColor="text1"/>
          <w:sz w:val="32"/>
          <w:szCs w:val="32"/>
        </w:rPr>
        <w:t>学校</w:t>
      </w:r>
      <w:r w:rsidR="0044545F" w:rsidRPr="00604E9D">
        <w:rPr>
          <w:rFonts w:ascii="仿宋" w:eastAsia="仿宋" w:hAnsi="仿宋" w:hint="eastAsia"/>
          <w:color w:val="000000" w:themeColor="text1"/>
          <w:sz w:val="32"/>
          <w:szCs w:val="32"/>
        </w:rPr>
        <w:t>招投标规定执行。</w:t>
      </w:r>
    </w:p>
    <w:p w:rsidR="0044545F" w:rsidRPr="00604E9D" w:rsidRDefault="00333A2C" w:rsidP="00513734">
      <w:pPr>
        <w:pStyle w:val="1"/>
        <w:spacing w:before="240" w:after="240" w:line="360" w:lineRule="auto"/>
        <w:jc w:val="center"/>
        <w:rPr>
          <w:rFonts w:ascii="黑体" w:eastAsia="黑体" w:hAnsi="黑体"/>
          <w:b w:val="0"/>
          <w:color w:val="000000" w:themeColor="text1"/>
          <w:sz w:val="32"/>
          <w:szCs w:val="32"/>
        </w:rPr>
      </w:pPr>
      <w:r w:rsidRPr="00604E9D">
        <w:rPr>
          <w:rFonts w:ascii="黑体" w:eastAsia="黑体" w:hAnsi="黑体" w:hint="eastAsia"/>
          <w:b w:val="0"/>
          <w:color w:val="000000" w:themeColor="text1"/>
          <w:sz w:val="32"/>
          <w:szCs w:val="32"/>
        </w:rPr>
        <w:t>第五</w:t>
      </w:r>
      <w:r w:rsidR="0044545F" w:rsidRPr="00604E9D">
        <w:rPr>
          <w:rFonts w:ascii="黑体" w:eastAsia="黑体" w:hAnsi="黑体" w:hint="eastAsia"/>
          <w:b w:val="0"/>
          <w:color w:val="000000" w:themeColor="text1"/>
          <w:sz w:val="32"/>
          <w:szCs w:val="32"/>
        </w:rPr>
        <w:t>章  结余及其分配管理</w:t>
      </w:r>
    </w:p>
    <w:p w:rsidR="0044545F" w:rsidRPr="00604E9D" w:rsidRDefault="0044545F" w:rsidP="00B512A9">
      <w:pPr>
        <w:numPr>
          <w:ilvl w:val="0"/>
          <w:numId w:val="1"/>
        </w:numPr>
        <w:ind w:left="0" w:firstLineChars="200" w:firstLine="560"/>
        <w:rPr>
          <w:rFonts w:ascii="仿宋" w:eastAsia="仿宋" w:hAnsi="仿宋"/>
          <w:color w:val="000000" w:themeColor="text1"/>
          <w:sz w:val="32"/>
          <w:szCs w:val="32"/>
        </w:rPr>
      </w:pPr>
      <w:r w:rsidRPr="00604E9D">
        <w:rPr>
          <w:rFonts w:ascii="仿宋" w:eastAsia="仿宋" w:hAnsi="仿宋" w:hint="eastAsia"/>
          <w:color w:val="000000" w:themeColor="text1"/>
          <w:sz w:val="28"/>
          <w:szCs w:val="28"/>
        </w:rPr>
        <w:t xml:space="preserve">　</w:t>
      </w:r>
      <w:r w:rsidRPr="00604E9D">
        <w:rPr>
          <w:rFonts w:ascii="仿宋" w:eastAsia="仿宋" w:hAnsi="仿宋" w:hint="eastAsia"/>
          <w:color w:val="000000" w:themeColor="text1"/>
          <w:sz w:val="32"/>
          <w:szCs w:val="32"/>
        </w:rPr>
        <w:t>结余是指</w:t>
      </w:r>
      <w:r w:rsidR="009B7F4E" w:rsidRPr="00604E9D">
        <w:rPr>
          <w:rFonts w:ascii="仿宋" w:eastAsia="仿宋" w:hAnsi="仿宋" w:hint="eastAsia"/>
          <w:color w:val="000000" w:themeColor="text1"/>
          <w:sz w:val="32"/>
          <w:szCs w:val="32"/>
        </w:rPr>
        <w:t>学校</w:t>
      </w:r>
      <w:r w:rsidRPr="00604E9D">
        <w:rPr>
          <w:rFonts w:ascii="仿宋" w:eastAsia="仿宋" w:hAnsi="仿宋" w:hint="eastAsia"/>
          <w:color w:val="000000" w:themeColor="text1"/>
          <w:sz w:val="32"/>
          <w:szCs w:val="32"/>
        </w:rPr>
        <w:t>年度收入与支出相抵后的余额。结余包括：事业收支结余和经营收支结余。</w:t>
      </w:r>
    </w:p>
    <w:p w:rsidR="0044545F" w:rsidRPr="00604E9D" w:rsidRDefault="0044545F" w:rsidP="00311D8A">
      <w:pPr>
        <w:numPr>
          <w:ilvl w:val="0"/>
          <w:numId w:val="1"/>
        </w:numPr>
        <w:ind w:left="0" w:firstLineChars="200" w:firstLine="640"/>
        <w:rPr>
          <w:rFonts w:ascii="仿宋" w:eastAsia="仿宋" w:hAnsi="仿宋"/>
          <w:color w:val="000000" w:themeColor="text1"/>
          <w:sz w:val="32"/>
          <w:szCs w:val="32"/>
        </w:rPr>
      </w:pPr>
      <w:r w:rsidRPr="00604E9D">
        <w:rPr>
          <w:rFonts w:ascii="仿宋" w:eastAsia="仿宋" w:hAnsi="仿宋" w:hint="eastAsia"/>
          <w:color w:val="000000" w:themeColor="text1"/>
          <w:sz w:val="32"/>
          <w:szCs w:val="32"/>
        </w:rPr>
        <w:t xml:space="preserve">　事业收支结余是指</w:t>
      </w:r>
      <w:r w:rsidR="009B7F4E" w:rsidRPr="00604E9D">
        <w:rPr>
          <w:rFonts w:ascii="仿宋" w:eastAsia="仿宋" w:hAnsi="仿宋" w:hint="eastAsia"/>
          <w:color w:val="000000" w:themeColor="text1"/>
          <w:sz w:val="32"/>
          <w:szCs w:val="32"/>
        </w:rPr>
        <w:t>学校</w:t>
      </w:r>
      <w:r w:rsidRPr="00604E9D">
        <w:rPr>
          <w:rFonts w:ascii="仿宋" w:eastAsia="仿宋" w:hAnsi="仿宋" w:hint="eastAsia"/>
          <w:color w:val="000000" w:themeColor="text1"/>
          <w:sz w:val="32"/>
          <w:szCs w:val="32"/>
        </w:rPr>
        <w:t>从事教学、科研及其辅助经营活动产生的年度收支差额。</w:t>
      </w:r>
    </w:p>
    <w:p w:rsidR="0044545F" w:rsidRPr="00604E9D" w:rsidRDefault="0044545F" w:rsidP="00311D8A">
      <w:pPr>
        <w:numPr>
          <w:ilvl w:val="0"/>
          <w:numId w:val="1"/>
        </w:numPr>
        <w:ind w:left="0" w:firstLineChars="200" w:firstLine="640"/>
        <w:rPr>
          <w:rFonts w:ascii="仿宋" w:eastAsia="仿宋" w:hAnsi="仿宋"/>
          <w:color w:val="000000" w:themeColor="text1"/>
          <w:sz w:val="32"/>
          <w:szCs w:val="32"/>
        </w:rPr>
      </w:pPr>
      <w:r w:rsidRPr="00604E9D">
        <w:rPr>
          <w:rFonts w:ascii="仿宋" w:eastAsia="仿宋" w:hAnsi="仿宋" w:hint="eastAsia"/>
          <w:color w:val="000000" w:themeColor="text1"/>
          <w:sz w:val="32"/>
          <w:szCs w:val="32"/>
        </w:rPr>
        <w:t xml:space="preserve">　结余分配由</w:t>
      </w:r>
      <w:r w:rsidR="009B7F4E" w:rsidRPr="00604E9D">
        <w:rPr>
          <w:rFonts w:ascii="仿宋" w:eastAsia="仿宋" w:hAnsi="仿宋" w:hint="eastAsia"/>
          <w:color w:val="000000" w:themeColor="text1"/>
          <w:sz w:val="32"/>
          <w:szCs w:val="32"/>
        </w:rPr>
        <w:t>学校</w:t>
      </w:r>
      <w:r w:rsidRPr="00604E9D">
        <w:rPr>
          <w:rFonts w:ascii="仿宋" w:eastAsia="仿宋" w:hAnsi="仿宋" w:hint="eastAsia"/>
          <w:color w:val="000000" w:themeColor="text1"/>
          <w:sz w:val="32"/>
          <w:szCs w:val="32"/>
        </w:rPr>
        <w:t>财务部根据</w:t>
      </w:r>
      <w:r w:rsidR="009B7F4E" w:rsidRPr="00604E9D">
        <w:rPr>
          <w:rFonts w:ascii="仿宋" w:eastAsia="仿宋" w:hAnsi="仿宋" w:hint="eastAsia"/>
          <w:color w:val="000000" w:themeColor="text1"/>
          <w:sz w:val="32"/>
          <w:szCs w:val="32"/>
        </w:rPr>
        <w:t>学校</w:t>
      </w:r>
      <w:r w:rsidRPr="00604E9D">
        <w:rPr>
          <w:rFonts w:ascii="仿宋" w:eastAsia="仿宋" w:hAnsi="仿宋" w:hint="eastAsia"/>
          <w:color w:val="000000" w:themeColor="text1"/>
          <w:sz w:val="32"/>
          <w:szCs w:val="32"/>
        </w:rPr>
        <w:t>事业各项活动需求提出具体方案，提交</w:t>
      </w:r>
      <w:r w:rsidR="00AB1AE4" w:rsidRPr="00604E9D">
        <w:rPr>
          <w:rFonts w:ascii="仿宋" w:eastAsia="仿宋" w:hAnsi="仿宋" w:hint="eastAsia"/>
          <w:color w:val="000000" w:themeColor="text1"/>
          <w:sz w:val="32"/>
          <w:szCs w:val="32"/>
        </w:rPr>
        <w:t>财经委员会</w:t>
      </w:r>
      <w:r w:rsidR="00E6764B" w:rsidRPr="00604E9D">
        <w:rPr>
          <w:rFonts w:ascii="仿宋" w:eastAsia="仿宋" w:hAnsi="仿宋" w:hint="eastAsia"/>
          <w:color w:val="000000" w:themeColor="text1"/>
          <w:sz w:val="32"/>
          <w:szCs w:val="32"/>
        </w:rPr>
        <w:t>审议后，由</w:t>
      </w:r>
      <w:r w:rsidR="000371CF" w:rsidRPr="00604E9D">
        <w:rPr>
          <w:rFonts w:ascii="仿宋" w:eastAsia="仿宋" w:hAnsi="仿宋" w:hint="eastAsia"/>
          <w:color w:val="000000" w:themeColor="text1"/>
          <w:sz w:val="32"/>
          <w:szCs w:val="32"/>
        </w:rPr>
        <w:t>院长、书记办公会</w:t>
      </w:r>
      <w:r w:rsidRPr="00604E9D">
        <w:rPr>
          <w:rFonts w:ascii="仿宋" w:eastAsia="仿宋" w:hAnsi="仿宋" w:hint="eastAsia"/>
          <w:color w:val="000000" w:themeColor="text1"/>
          <w:sz w:val="32"/>
          <w:szCs w:val="32"/>
        </w:rPr>
        <w:t>讨论决定。</w:t>
      </w:r>
    </w:p>
    <w:p w:rsidR="0044545F" w:rsidRPr="00604E9D" w:rsidRDefault="00333A2C" w:rsidP="00513734">
      <w:pPr>
        <w:pStyle w:val="1"/>
        <w:spacing w:before="240" w:after="240" w:line="360" w:lineRule="auto"/>
        <w:jc w:val="center"/>
        <w:rPr>
          <w:rFonts w:ascii="黑体" w:eastAsia="黑体" w:hAnsi="黑体"/>
          <w:b w:val="0"/>
          <w:color w:val="000000" w:themeColor="text1"/>
          <w:sz w:val="32"/>
          <w:szCs w:val="32"/>
        </w:rPr>
      </w:pPr>
      <w:r w:rsidRPr="00604E9D">
        <w:rPr>
          <w:rFonts w:ascii="黑体" w:eastAsia="黑体" w:hAnsi="黑体" w:hint="eastAsia"/>
          <w:b w:val="0"/>
          <w:color w:val="000000" w:themeColor="text1"/>
          <w:sz w:val="32"/>
          <w:szCs w:val="32"/>
        </w:rPr>
        <w:t>第六</w:t>
      </w:r>
      <w:r w:rsidR="0044545F" w:rsidRPr="00604E9D">
        <w:rPr>
          <w:rFonts w:ascii="黑体" w:eastAsia="黑体" w:hAnsi="黑体" w:hint="eastAsia"/>
          <w:b w:val="0"/>
          <w:color w:val="000000" w:themeColor="text1"/>
          <w:sz w:val="32"/>
          <w:szCs w:val="32"/>
        </w:rPr>
        <w:t>章  专用基金管理</w:t>
      </w:r>
    </w:p>
    <w:p w:rsidR="0044545F" w:rsidRPr="00604E9D" w:rsidRDefault="0044545F" w:rsidP="00311D8A">
      <w:pPr>
        <w:numPr>
          <w:ilvl w:val="0"/>
          <w:numId w:val="1"/>
        </w:numPr>
        <w:spacing w:line="520" w:lineRule="exact"/>
        <w:ind w:left="0" w:firstLineChars="200" w:firstLine="640"/>
        <w:rPr>
          <w:rFonts w:ascii="仿宋" w:eastAsia="仿宋" w:hAnsi="仿宋"/>
          <w:color w:val="000000" w:themeColor="text1"/>
          <w:sz w:val="32"/>
          <w:szCs w:val="32"/>
        </w:rPr>
      </w:pPr>
      <w:r w:rsidRPr="00604E9D">
        <w:rPr>
          <w:rFonts w:ascii="仿宋" w:eastAsia="仿宋" w:hAnsi="仿宋" w:hint="eastAsia"/>
          <w:color w:val="000000" w:themeColor="text1"/>
          <w:sz w:val="32"/>
          <w:szCs w:val="32"/>
        </w:rPr>
        <w:t>专用基金是指</w:t>
      </w:r>
      <w:r w:rsidR="009B7F4E" w:rsidRPr="00604E9D">
        <w:rPr>
          <w:rFonts w:ascii="仿宋" w:eastAsia="仿宋" w:hAnsi="仿宋" w:hint="eastAsia"/>
          <w:color w:val="000000" w:themeColor="text1"/>
          <w:sz w:val="32"/>
          <w:szCs w:val="32"/>
        </w:rPr>
        <w:t>学校</w:t>
      </w:r>
      <w:r w:rsidRPr="00604E9D">
        <w:rPr>
          <w:rFonts w:ascii="仿宋" w:eastAsia="仿宋" w:hAnsi="仿宋" w:hint="eastAsia"/>
          <w:color w:val="000000" w:themeColor="text1"/>
          <w:sz w:val="32"/>
          <w:szCs w:val="32"/>
        </w:rPr>
        <w:t>按照规定提取和设置的有专门用途的资金。</w:t>
      </w:r>
    </w:p>
    <w:p w:rsidR="0044545F" w:rsidRPr="00604E9D" w:rsidRDefault="0044545F" w:rsidP="00311D8A">
      <w:pPr>
        <w:numPr>
          <w:ilvl w:val="0"/>
          <w:numId w:val="1"/>
        </w:numPr>
        <w:spacing w:line="520" w:lineRule="exact"/>
        <w:ind w:left="0" w:firstLineChars="200" w:firstLine="640"/>
        <w:rPr>
          <w:rFonts w:ascii="仿宋" w:eastAsia="仿宋" w:hAnsi="仿宋"/>
          <w:color w:val="000000" w:themeColor="text1"/>
          <w:sz w:val="32"/>
          <w:szCs w:val="32"/>
        </w:rPr>
      </w:pPr>
      <w:r w:rsidRPr="00604E9D">
        <w:rPr>
          <w:rFonts w:ascii="仿宋" w:eastAsia="仿宋" w:hAnsi="仿宋" w:hint="eastAsia"/>
          <w:color w:val="000000" w:themeColor="text1"/>
          <w:sz w:val="32"/>
          <w:szCs w:val="32"/>
        </w:rPr>
        <w:lastRenderedPageBreak/>
        <w:t>专用基本管理应该遵循先提后用、收支平衡、专款专用的原则，支出不得超过基金规模。</w:t>
      </w:r>
    </w:p>
    <w:p w:rsidR="0044545F" w:rsidRPr="00604E9D" w:rsidRDefault="0044545F" w:rsidP="00311D8A">
      <w:pPr>
        <w:numPr>
          <w:ilvl w:val="0"/>
          <w:numId w:val="1"/>
        </w:numPr>
        <w:spacing w:line="520" w:lineRule="exact"/>
        <w:ind w:left="0" w:firstLineChars="200" w:firstLine="640"/>
        <w:rPr>
          <w:rFonts w:ascii="仿宋" w:eastAsia="仿宋" w:hAnsi="仿宋"/>
          <w:color w:val="000000" w:themeColor="text1"/>
          <w:sz w:val="32"/>
          <w:szCs w:val="32"/>
        </w:rPr>
      </w:pPr>
      <w:r w:rsidRPr="00604E9D">
        <w:rPr>
          <w:rFonts w:ascii="仿宋" w:eastAsia="仿宋" w:hAnsi="仿宋" w:hint="eastAsia"/>
          <w:color w:val="000000" w:themeColor="text1"/>
          <w:sz w:val="32"/>
          <w:szCs w:val="32"/>
        </w:rPr>
        <w:t>专用基金包括职工福利基金、学生奖</w:t>
      </w:r>
      <w:r w:rsidR="00513734" w:rsidRPr="00604E9D">
        <w:rPr>
          <w:rFonts w:ascii="仿宋" w:eastAsia="仿宋" w:hAnsi="仿宋" w:hint="eastAsia"/>
          <w:color w:val="000000" w:themeColor="text1"/>
          <w:sz w:val="32"/>
          <w:szCs w:val="32"/>
        </w:rPr>
        <w:t>助</w:t>
      </w:r>
      <w:r w:rsidRPr="00604E9D">
        <w:rPr>
          <w:rFonts w:ascii="仿宋" w:eastAsia="仿宋" w:hAnsi="仿宋" w:hint="eastAsia"/>
          <w:color w:val="000000" w:themeColor="text1"/>
          <w:sz w:val="32"/>
          <w:szCs w:val="32"/>
        </w:rPr>
        <w:t>基金等。</w:t>
      </w:r>
    </w:p>
    <w:p w:rsidR="0044545F" w:rsidRPr="00604E9D" w:rsidRDefault="0044545F" w:rsidP="00311D8A">
      <w:pPr>
        <w:numPr>
          <w:ilvl w:val="0"/>
          <w:numId w:val="2"/>
        </w:numPr>
        <w:spacing w:line="520" w:lineRule="exact"/>
        <w:ind w:left="0" w:firstLineChars="200" w:firstLine="640"/>
        <w:rPr>
          <w:rFonts w:ascii="仿宋" w:eastAsia="仿宋" w:hAnsi="仿宋"/>
          <w:color w:val="000000" w:themeColor="text1"/>
          <w:sz w:val="32"/>
          <w:szCs w:val="32"/>
        </w:rPr>
      </w:pPr>
      <w:r w:rsidRPr="00604E9D">
        <w:rPr>
          <w:rFonts w:ascii="仿宋" w:eastAsia="仿宋" w:hAnsi="仿宋" w:hint="eastAsia"/>
          <w:color w:val="000000" w:themeColor="text1"/>
          <w:sz w:val="32"/>
          <w:szCs w:val="32"/>
        </w:rPr>
        <w:t>职工福利基金按照国家有关规定提取转入，用于职工集体福利设施、集体福利待遇等资金。</w:t>
      </w:r>
    </w:p>
    <w:p w:rsidR="0044545F" w:rsidRPr="00604E9D" w:rsidRDefault="0044545F" w:rsidP="00311D8A">
      <w:pPr>
        <w:numPr>
          <w:ilvl w:val="0"/>
          <w:numId w:val="2"/>
        </w:numPr>
        <w:spacing w:line="520" w:lineRule="exact"/>
        <w:ind w:left="0" w:firstLineChars="200" w:firstLine="640"/>
        <w:rPr>
          <w:rFonts w:ascii="仿宋" w:eastAsia="仿宋" w:hAnsi="仿宋"/>
          <w:color w:val="000000" w:themeColor="text1"/>
          <w:sz w:val="32"/>
          <w:szCs w:val="32"/>
        </w:rPr>
      </w:pPr>
      <w:r w:rsidRPr="00604E9D">
        <w:rPr>
          <w:rFonts w:ascii="仿宋" w:eastAsia="仿宋" w:hAnsi="仿宋" w:hint="eastAsia"/>
          <w:color w:val="000000" w:themeColor="text1"/>
          <w:sz w:val="32"/>
          <w:szCs w:val="32"/>
        </w:rPr>
        <w:t>学生奖</w:t>
      </w:r>
      <w:r w:rsidR="00513734" w:rsidRPr="00604E9D">
        <w:rPr>
          <w:rFonts w:ascii="仿宋" w:eastAsia="仿宋" w:hAnsi="仿宋" w:hint="eastAsia"/>
          <w:color w:val="000000" w:themeColor="text1"/>
          <w:sz w:val="32"/>
          <w:szCs w:val="32"/>
        </w:rPr>
        <w:t>助</w:t>
      </w:r>
      <w:r w:rsidRPr="00604E9D">
        <w:rPr>
          <w:rFonts w:ascii="仿宋" w:eastAsia="仿宋" w:hAnsi="仿宋" w:hint="eastAsia"/>
          <w:color w:val="000000" w:themeColor="text1"/>
          <w:sz w:val="32"/>
          <w:szCs w:val="32"/>
        </w:rPr>
        <w:t>基金按照国家有关规定提取，用于发放学生奖学金</w:t>
      </w:r>
      <w:r w:rsidR="00513734" w:rsidRPr="00604E9D">
        <w:rPr>
          <w:rFonts w:ascii="仿宋" w:eastAsia="仿宋" w:hAnsi="仿宋" w:hint="eastAsia"/>
          <w:color w:val="000000" w:themeColor="text1"/>
          <w:sz w:val="32"/>
          <w:szCs w:val="32"/>
        </w:rPr>
        <w:t>、支付学生开展勤工助学活动的报酬以及困难学生补助等资金</w:t>
      </w:r>
      <w:r w:rsidRPr="00604E9D">
        <w:rPr>
          <w:rFonts w:ascii="仿宋" w:eastAsia="仿宋" w:hAnsi="仿宋" w:hint="eastAsia"/>
          <w:color w:val="000000" w:themeColor="text1"/>
          <w:sz w:val="32"/>
          <w:szCs w:val="32"/>
        </w:rPr>
        <w:t>等。</w:t>
      </w:r>
    </w:p>
    <w:p w:rsidR="0044545F" w:rsidRPr="00604E9D" w:rsidRDefault="0044545F" w:rsidP="00311D8A">
      <w:pPr>
        <w:numPr>
          <w:ilvl w:val="0"/>
          <w:numId w:val="1"/>
        </w:numPr>
        <w:spacing w:line="520" w:lineRule="exact"/>
        <w:ind w:left="0" w:firstLineChars="200" w:firstLine="640"/>
        <w:rPr>
          <w:rFonts w:ascii="仿宋" w:eastAsia="仿宋" w:hAnsi="仿宋"/>
          <w:color w:val="000000" w:themeColor="text1"/>
          <w:sz w:val="32"/>
          <w:szCs w:val="32"/>
        </w:rPr>
      </w:pPr>
      <w:r w:rsidRPr="00604E9D">
        <w:rPr>
          <w:rFonts w:ascii="仿宋" w:eastAsia="仿宋" w:hAnsi="仿宋" w:hint="eastAsia"/>
          <w:color w:val="000000" w:themeColor="text1"/>
          <w:sz w:val="32"/>
          <w:szCs w:val="32"/>
        </w:rPr>
        <w:t>专用基金统一归口</w:t>
      </w:r>
      <w:r w:rsidR="009B7F4E" w:rsidRPr="00604E9D">
        <w:rPr>
          <w:rFonts w:ascii="仿宋" w:eastAsia="仿宋" w:hAnsi="仿宋" w:hint="eastAsia"/>
          <w:color w:val="000000" w:themeColor="text1"/>
          <w:sz w:val="32"/>
          <w:szCs w:val="32"/>
        </w:rPr>
        <w:t>学校</w:t>
      </w:r>
      <w:r w:rsidRPr="00604E9D">
        <w:rPr>
          <w:rFonts w:ascii="仿宋" w:eastAsia="仿宋" w:hAnsi="仿宋" w:hint="eastAsia"/>
          <w:color w:val="000000" w:themeColor="text1"/>
          <w:sz w:val="32"/>
          <w:szCs w:val="32"/>
        </w:rPr>
        <w:t>财务部管理和核算。各项基金的提取比例和管理办法，国家有统一规定的，按其规定执行；没有统一规定的，由</w:t>
      </w:r>
      <w:r w:rsidR="009B7F4E" w:rsidRPr="00604E9D">
        <w:rPr>
          <w:rFonts w:ascii="仿宋" w:eastAsia="仿宋" w:hAnsi="仿宋" w:hint="eastAsia"/>
          <w:color w:val="000000" w:themeColor="text1"/>
          <w:sz w:val="32"/>
          <w:szCs w:val="32"/>
        </w:rPr>
        <w:t>学校</w:t>
      </w:r>
      <w:r w:rsidRPr="00604E9D">
        <w:rPr>
          <w:rFonts w:ascii="仿宋" w:eastAsia="仿宋" w:hAnsi="仿宋" w:hint="eastAsia"/>
          <w:color w:val="000000" w:themeColor="text1"/>
          <w:sz w:val="32"/>
          <w:szCs w:val="32"/>
        </w:rPr>
        <w:t>财务部组织制定具体办法，报</w:t>
      </w:r>
      <w:r w:rsidR="00AB1AE4" w:rsidRPr="00604E9D">
        <w:rPr>
          <w:rFonts w:ascii="仿宋" w:eastAsia="仿宋" w:hAnsi="仿宋" w:hint="eastAsia"/>
          <w:color w:val="000000" w:themeColor="text1"/>
          <w:sz w:val="32"/>
          <w:szCs w:val="32"/>
        </w:rPr>
        <w:t>财经委员会</w:t>
      </w:r>
      <w:r w:rsidR="00E6764B" w:rsidRPr="00604E9D">
        <w:rPr>
          <w:rFonts w:ascii="仿宋" w:eastAsia="仿宋" w:hAnsi="仿宋" w:hint="eastAsia"/>
          <w:color w:val="000000" w:themeColor="text1"/>
          <w:sz w:val="32"/>
          <w:szCs w:val="32"/>
        </w:rPr>
        <w:t>审议，由</w:t>
      </w:r>
      <w:r w:rsidR="000371CF" w:rsidRPr="00604E9D">
        <w:rPr>
          <w:rFonts w:ascii="仿宋" w:eastAsia="仿宋" w:hAnsi="仿宋" w:hint="eastAsia"/>
          <w:color w:val="000000" w:themeColor="text1"/>
          <w:sz w:val="32"/>
          <w:szCs w:val="32"/>
        </w:rPr>
        <w:t>院长、书记办公会</w:t>
      </w:r>
      <w:r w:rsidRPr="00604E9D">
        <w:rPr>
          <w:rFonts w:ascii="仿宋" w:eastAsia="仿宋" w:hAnsi="仿宋" w:hint="eastAsia"/>
          <w:color w:val="000000" w:themeColor="text1"/>
          <w:sz w:val="32"/>
          <w:szCs w:val="32"/>
        </w:rPr>
        <w:t>审批后执行。</w:t>
      </w:r>
    </w:p>
    <w:p w:rsidR="0044545F" w:rsidRPr="00604E9D" w:rsidRDefault="0044545F" w:rsidP="00513734">
      <w:pPr>
        <w:pStyle w:val="1"/>
        <w:spacing w:before="240" w:after="240" w:line="360" w:lineRule="auto"/>
        <w:jc w:val="center"/>
        <w:rPr>
          <w:rFonts w:ascii="黑体" w:eastAsia="黑体" w:hAnsi="黑体"/>
          <w:b w:val="0"/>
          <w:color w:val="000000" w:themeColor="text1"/>
          <w:sz w:val="32"/>
          <w:szCs w:val="32"/>
        </w:rPr>
      </w:pPr>
      <w:r w:rsidRPr="00604E9D">
        <w:rPr>
          <w:rFonts w:ascii="黑体" w:eastAsia="黑体" w:hAnsi="黑体" w:hint="eastAsia"/>
          <w:b w:val="0"/>
          <w:color w:val="000000" w:themeColor="text1"/>
          <w:sz w:val="32"/>
          <w:szCs w:val="32"/>
        </w:rPr>
        <w:t>第</w:t>
      </w:r>
      <w:r w:rsidR="00333A2C" w:rsidRPr="00604E9D">
        <w:rPr>
          <w:rFonts w:ascii="黑体" w:eastAsia="黑体" w:hAnsi="黑体" w:hint="eastAsia"/>
          <w:b w:val="0"/>
          <w:color w:val="000000" w:themeColor="text1"/>
          <w:sz w:val="32"/>
          <w:szCs w:val="32"/>
        </w:rPr>
        <w:t>七</w:t>
      </w:r>
      <w:r w:rsidRPr="00604E9D">
        <w:rPr>
          <w:rFonts w:ascii="黑体" w:eastAsia="黑体" w:hAnsi="黑体" w:hint="eastAsia"/>
          <w:b w:val="0"/>
          <w:color w:val="000000" w:themeColor="text1"/>
          <w:sz w:val="32"/>
          <w:szCs w:val="32"/>
        </w:rPr>
        <w:t>章  基本建设财务管理</w:t>
      </w:r>
    </w:p>
    <w:p w:rsidR="0044545F" w:rsidRPr="00604E9D" w:rsidRDefault="0044545F" w:rsidP="009D3CA1">
      <w:pPr>
        <w:numPr>
          <w:ilvl w:val="0"/>
          <w:numId w:val="1"/>
        </w:numPr>
        <w:spacing w:line="520" w:lineRule="exact"/>
        <w:ind w:left="0" w:firstLineChars="200" w:firstLine="560"/>
        <w:rPr>
          <w:rFonts w:ascii="仿宋" w:eastAsia="仿宋" w:hAnsi="仿宋"/>
          <w:color w:val="000000" w:themeColor="text1"/>
          <w:sz w:val="32"/>
          <w:szCs w:val="32"/>
        </w:rPr>
      </w:pPr>
      <w:r w:rsidRPr="00604E9D">
        <w:rPr>
          <w:rFonts w:ascii="仿宋" w:eastAsia="仿宋" w:hAnsi="仿宋" w:hint="eastAsia"/>
          <w:color w:val="000000" w:themeColor="text1"/>
          <w:sz w:val="28"/>
          <w:szCs w:val="28"/>
        </w:rPr>
        <w:t xml:space="preserve"> </w:t>
      </w:r>
      <w:r w:rsidRPr="00604E9D">
        <w:rPr>
          <w:rFonts w:ascii="仿宋" w:eastAsia="仿宋" w:hAnsi="仿宋" w:hint="eastAsia"/>
          <w:color w:val="000000" w:themeColor="text1"/>
          <w:sz w:val="32"/>
          <w:szCs w:val="32"/>
        </w:rPr>
        <w:t>基本建设财务管理，是指根据</w:t>
      </w:r>
      <w:r w:rsidR="009B7F4E" w:rsidRPr="00604E9D">
        <w:rPr>
          <w:rFonts w:ascii="仿宋" w:eastAsia="仿宋" w:hAnsi="仿宋" w:hint="eastAsia"/>
          <w:color w:val="000000" w:themeColor="text1"/>
          <w:sz w:val="32"/>
          <w:szCs w:val="32"/>
        </w:rPr>
        <w:t>学校</w:t>
      </w:r>
      <w:r w:rsidRPr="00604E9D">
        <w:rPr>
          <w:rFonts w:ascii="仿宋" w:eastAsia="仿宋" w:hAnsi="仿宋" w:hint="eastAsia"/>
          <w:color w:val="000000" w:themeColor="text1"/>
          <w:sz w:val="32"/>
          <w:szCs w:val="32"/>
        </w:rPr>
        <w:t>投资方的财务管理制度对基建全过程资金运动进行的管理监督。</w:t>
      </w:r>
    </w:p>
    <w:p w:rsidR="0044545F" w:rsidRPr="00604E9D" w:rsidRDefault="0044545F" w:rsidP="00311D8A">
      <w:pPr>
        <w:numPr>
          <w:ilvl w:val="0"/>
          <w:numId w:val="1"/>
        </w:numPr>
        <w:spacing w:line="520" w:lineRule="exact"/>
        <w:ind w:left="0" w:firstLineChars="200" w:firstLine="640"/>
        <w:rPr>
          <w:rFonts w:ascii="仿宋" w:eastAsia="仿宋" w:hAnsi="仿宋"/>
          <w:color w:val="000000" w:themeColor="text1"/>
          <w:sz w:val="32"/>
          <w:szCs w:val="32"/>
        </w:rPr>
      </w:pPr>
      <w:r w:rsidRPr="00604E9D">
        <w:rPr>
          <w:rFonts w:ascii="仿宋" w:eastAsia="仿宋" w:hAnsi="仿宋" w:hint="eastAsia"/>
          <w:color w:val="000000" w:themeColor="text1"/>
          <w:sz w:val="32"/>
          <w:szCs w:val="32"/>
        </w:rPr>
        <w:t xml:space="preserve"> </w:t>
      </w:r>
      <w:r w:rsidR="009B7F4E" w:rsidRPr="00604E9D">
        <w:rPr>
          <w:rFonts w:ascii="仿宋" w:eastAsia="仿宋" w:hAnsi="仿宋" w:hint="eastAsia"/>
          <w:color w:val="000000" w:themeColor="text1"/>
          <w:sz w:val="32"/>
          <w:szCs w:val="32"/>
        </w:rPr>
        <w:t>学校</w:t>
      </w:r>
      <w:r w:rsidRPr="00604E9D">
        <w:rPr>
          <w:rFonts w:ascii="仿宋" w:eastAsia="仿宋" w:hAnsi="仿宋" w:hint="eastAsia"/>
          <w:color w:val="000000" w:themeColor="text1"/>
          <w:sz w:val="32"/>
          <w:szCs w:val="32"/>
        </w:rPr>
        <w:t>基本建设财务管理的主要任务是：参与基建投资预测、决策；依法、合理、及时筹集、使用建设资金；以基本建设资金的预算为依据，执行、控制和监督建设资金的使用，严格控制建设成本，减少资金损失和浪费，提高投资效益。</w:t>
      </w:r>
    </w:p>
    <w:p w:rsidR="0044545F" w:rsidRPr="00604E9D" w:rsidRDefault="0044545F" w:rsidP="00311D8A">
      <w:pPr>
        <w:numPr>
          <w:ilvl w:val="0"/>
          <w:numId w:val="1"/>
        </w:numPr>
        <w:spacing w:line="520" w:lineRule="exact"/>
        <w:ind w:left="0" w:firstLineChars="200" w:firstLine="640"/>
        <w:rPr>
          <w:rFonts w:ascii="仿宋" w:eastAsia="仿宋" w:hAnsi="仿宋"/>
          <w:color w:val="000000" w:themeColor="text1"/>
          <w:sz w:val="32"/>
          <w:szCs w:val="32"/>
        </w:rPr>
      </w:pPr>
      <w:r w:rsidRPr="00604E9D">
        <w:rPr>
          <w:rFonts w:ascii="仿宋" w:eastAsia="仿宋" w:hAnsi="仿宋" w:hint="eastAsia"/>
          <w:color w:val="000000" w:themeColor="text1"/>
          <w:sz w:val="32"/>
          <w:szCs w:val="32"/>
        </w:rPr>
        <w:t xml:space="preserve"> </w:t>
      </w:r>
      <w:r w:rsidR="009B7F4E" w:rsidRPr="00604E9D">
        <w:rPr>
          <w:rFonts w:ascii="仿宋" w:eastAsia="仿宋" w:hAnsi="仿宋" w:hint="eastAsia"/>
          <w:color w:val="000000" w:themeColor="text1"/>
          <w:sz w:val="32"/>
          <w:szCs w:val="32"/>
        </w:rPr>
        <w:t>学校</w:t>
      </w:r>
      <w:r w:rsidRPr="00604E9D">
        <w:rPr>
          <w:rFonts w:ascii="仿宋" w:eastAsia="仿宋" w:hAnsi="仿宋" w:hint="eastAsia"/>
          <w:color w:val="000000" w:themeColor="text1"/>
          <w:sz w:val="32"/>
          <w:szCs w:val="32"/>
        </w:rPr>
        <w:t>基本建设财务管理的基础工作：委托投资方工程管理部门完成基本建设相关管理工作；按规定设定专人负责基本建设财务工作；严格按照批准的概预算建设内容，做好账务设置和账务管理；对基建活动中所发生经济</w:t>
      </w:r>
      <w:r w:rsidRPr="00604E9D">
        <w:rPr>
          <w:rFonts w:ascii="仿宋" w:eastAsia="仿宋" w:hAnsi="仿宋" w:hint="eastAsia"/>
          <w:color w:val="000000" w:themeColor="text1"/>
          <w:sz w:val="32"/>
          <w:szCs w:val="32"/>
        </w:rPr>
        <w:lastRenderedPageBreak/>
        <w:t>业务事项及时做好原始记录；按项目管理的原则，归集各单项工程建设资金拨入和使用，及时掌握工程进度，定期进行财产物资清查；按规定定期报送基建财务报表等。</w:t>
      </w:r>
    </w:p>
    <w:p w:rsidR="0044545F" w:rsidRPr="00604E9D" w:rsidRDefault="0044545F" w:rsidP="00311D8A">
      <w:pPr>
        <w:numPr>
          <w:ilvl w:val="0"/>
          <w:numId w:val="1"/>
        </w:numPr>
        <w:spacing w:line="520" w:lineRule="exact"/>
        <w:ind w:left="0" w:firstLineChars="200" w:firstLine="640"/>
        <w:rPr>
          <w:rFonts w:ascii="仿宋" w:eastAsia="仿宋" w:hAnsi="仿宋"/>
          <w:color w:val="000000" w:themeColor="text1"/>
          <w:sz w:val="32"/>
          <w:szCs w:val="32"/>
        </w:rPr>
      </w:pPr>
      <w:r w:rsidRPr="00604E9D">
        <w:rPr>
          <w:rFonts w:ascii="仿宋" w:eastAsia="仿宋" w:hAnsi="仿宋" w:hint="eastAsia"/>
          <w:color w:val="000000" w:themeColor="text1"/>
          <w:sz w:val="32"/>
          <w:szCs w:val="32"/>
        </w:rPr>
        <w:t xml:space="preserve">　基建资金管理</w:t>
      </w:r>
    </w:p>
    <w:p w:rsidR="0044545F" w:rsidRPr="00604E9D" w:rsidRDefault="009B7F4E" w:rsidP="00311D8A">
      <w:pPr>
        <w:numPr>
          <w:ilvl w:val="0"/>
          <w:numId w:val="8"/>
        </w:numPr>
        <w:spacing w:line="520" w:lineRule="exact"/>
        <w:ind w:left="0" w:firstLineChars="200" w:firstLine="640"/>
        <w:rPr>
          <w:rFonts w:ascii="仿宋" w:eastAsia="仿宋" w:hAnsi="仿宋"/>
          <w:color w:val="000000" w:themeColor="text1"/>
          <w:sz w:val="32"/>
          <w:szCs w:val="32"/>
        </w:rPr>
      </w:pPr>
      <w:r w:rsidRPr="00604E9D">
        <w:rPr>
          <w:rFonts w:ascii="仿宋" w:eastAsia="仿宋" w:hAnsi="仿宋" w:hint="eastAsia"/>
          <w:color w:val="000000" w:themeColor="text1"/>
          <w:sz w:val="32"/>
          <w:szCs w:val="32"/>
        </w:rPr>
        <w:t>学校</w:t>
      </w:r>
      <w:r w:rsidR="0044545F" w:rsidRPr="00604E9D">
        <w:rPr>
          <w:rFonts w:ascii="仿宋" w:eastAsia="仿宋" w:hAnsi="仿宋" w:hint="eastAsia"/>
          <w:color w:val="000000" w:themeColor="text1"/>
          <w:sz w:val="32"/>
          <w:szCs w:val="32"/>
        </w:rPr>
        <w:t>建设资金的来源主要包括投资方的预算拨款、银行贷款及其他资金。</w:t>
      </w:r>
    </w:p>
    <w:p w:rsidR="0044545F" w:rsidRPr="00604E9D" w:rsidRDefault="0044545F" w:rsidP="00311D8A">
      <w:pPr>
        <w:numPr>
          <w:ilvl w:val="0"/>
          <w:numId w:val="8"/>
        </w:numPr>
        <w:spacing w:line="520" w:lineRule="exact"/>
        <w:ind w:left="0" w:firstLineChars="200" w:firstLine="640"/>
        <w:rPr>
          <w:rFonts w:ascii="仿宋" w:eastAsia="仿宋" w:hAnsi="仿宋"/>
          <w:color w:val="000000" w:themeColor="text1"/>
          <w:sz w:val="32"/>
          <w:szCs w:val="32"/>
        </w:rPr>
      </w:pPr>
      <w:r w:rsidRPr="00604E9D">
        <w:rPr>
          <w:rFonts w:ascii="仿宋" w:eastAsia="仿宋" w:hAnsi="仿宋" w:hint="eastAsia"/>
          <w:color w:val="000000" w:themeColor="text1"/>
          <w:sz w:val="32"/>
          <w:szCs w:val="32"/>
        </w:rPr>
        <w:t>建设项目所需的建设资金由投资方工程管理部门根据项目概算总投资和学年计划等资料编制基础财务计划，作为资金申请、拨入、调度的依据。</w:t>
      </w:r>
    </w:p>
    <w:p w:rsidR="0044545F" w:rsidRPr="00604E9D" w:rsidRDefault="009B7F4E" w:rsidP="00311D8A">
      <w:pPr>
        <w:numPr>
          <w:ilvl w:val="0"/>
          <w:numId w:val="8"/>
        </w:numPr>
        <w:spacing w:line="520" w:lineRule="exact"/>
        <w:ind w:left="0" w:firstLineChars="200" w:firstLine="640"/>
        <w:rPr>
          <w:rFonts w:ascii="仿宋" w:eastAsia="仿宋" w:hAnsi="仿宋"/>
          <w:color w:val="000000" w:themeColor="text1"/>
          <w:sz w:val="32"/>
          <w:szCs w:val="32"/>
        </w:rPr>
      </w:pPr>
      <w:r w:rsidRPr="00604E9D">
        <w:rPr>
          <w:rFonts w:ascii="仿宋" w:eastAsia="仿宋" w:hAnsi="仿宋" w:hint="eastAsia"/>
          <w:color w:val="000000" w:themeColor="text1"/>
          <w:sz w:val="32"/>
          <w:szCs w:val="32"/>
        </w:rPr>
        <w:t>学校</w:t>
      </w:r>
      <w:r w:rsidR="0044545F" w:rsidRPr="00604E9D">
        <w:rPr>
          <w:rFonts w:ascii="仿宋" w:eastAsia="仿宋" w:hAnsi="仿宋" w:hint="eastAsia"/>
          <w:color w:val="000000" w:themeColor="text1"/>
          <w:sz w:val="32"/>
          <w:szCs w:val="32"/>
        </w:rPr>
        <w:t>财务部根据学年基建财务计划落实资金来源，并按项目管理的要求专款专用。</w:t>
      </w:r>
    </w:p>
    <w:p w:rsidR="0044545F" w:rsidRPr="00604E9D" w:rsidRDefault="0044545F" w:rsidP="00311D8A">
      <w:pPr>
        <w:numPr>
          <w:ilvl w:val="0"/>
          <w:numId w:val="8"/>
        </w:numPr>
        <w:spacing w:line="520" w:lineRule="exact"/>
        <w:ind w:left="0" w:firstLineChars="200" w:firstLine="640"/>
        <w:rPr>
          <w:rFonts w:ascii="仿宋" w:eastAsia="仿宋" w:hAnsi="仿宋"/>
          <w:color w:val="000000" w:themeColor="text1"/>
          <w:sz w:val="32"/>
          <w:szCs w:val="32"/>
        </w:rPr>
      </w:pPr>
      <w:r w:rsidRPr="00604E9D">
        <w:rPr>
          <w:rFonts w:ascii="仿宋" w:eastAsia="仿宋" w:hAnsi="仿宋" w:hint="eastAsia"/>
          <w:color w:val="000000" w:themeColor="text1"/>
          <w:sz w:val="32"/>
          <w:szCs w:val="32"/>
        </w:rPr>
        <w:t>基建资金的拨付坚持“四按”原则，即按计划、按程序、按预算、按进度拨款。</w:t>
      </w:r>
    </w:p>
    <w:p w:rsidR="0044545F" w:rsidRPr="00604E9D" w:rsidRDefault="0044545F" w:rsidP="00311D8A">
      <w:pPr>
        <w:numPr>
          <w:ilvl w:val="0"/>
          <w:numId w:val="1"/>
        </w:numPr>
        <w:spacing w:line="520" w:lineRule="exact"/>
        <w:ind w:left="0" w:firstLineChars="200" w:firstLine="640"/>
        <w:rPr>
          <w:rFonts w:ascii="仿宋" w:eastAsia="仿宋" w:hAnsi="仿宋"/>
          <w:color w:val="000000" w:themeColor="text1"/>
          <w:sz w:val="32"/>
          <w:szCs w:val="32"/>
        </w:rPr>
      </w:pPr>
      <w:r w:rsidRPr="00604E9D">
        <w:rPr>
          <w:rFonts w:ascii="仿宋" w:eastAsia="仿宋" w:hAnsi="仿宋" w:hint="eastAsia"/>
          <w:color w:val="000000" w:themeColor="text1"/>
          <w:sz w:val="32"/>
          <w:szCs w:val="32"/>
        </w:rPr>
        <w:t xml:space="preserve">　基建支出管理</w:t>
      </w:r>
    </w:p>
    <w:p w:rsidR="0044545F" w:rsidRPr="00604E9D" w:rsidRDefault="0044545F" w:rsidP="00311D8A">
      <w:pPr>
        <w:numPr>
          <w:ilvl w:val="0"/>
          <w:numId w:val="9"/>
        </w:numPr>
        <w:spacing w:line="520" w:lineRule="exact"/>
        <w:ind w:left="0" w:firstLineChars="200" w:firstLine="640"/>
        <w:rPr>
          <w:rFonts w:ascii="仿宋" w:eastAsia="仿宋" w:hAnsi="仿宋"/>
          <w:color w:val="000000" w:themeColor="text1"/>
          <w:sz w:val="32"/>
          <w:szCs w:val="32"/>
        </w:rPr>
      </w:pPr>
      <w:r w:rsidRPr="00604E9D">
        <w:rPr>
          <w:rFonts w:ascii="仿宋" w:eastAsia="仿宋" w:hAnsi="仿宋" w:hint="eastAsia"/>
          <w:color w:val="000000" w:themeColor="text1"/>
          <w:sz w:val="32"/>
          <w:szCs w:val="32"/>
        </w:rPr>
        <w:t>基建支出是指基建项目在建设过程中所发生的各种实际支出。它包括建筑安装工程支出、设备投资支出、待摊投资支出、其他投资支出、待核销基建支出和转出投资六大类。</w:t>
      </w:r>
    </w:p>
    <w:p w:rsidR="0044545F" w:rsidRPr="00604E9D" w:rsidRDefault="0044545F" w:rsidP="00311D8A">
      <w:pPr>
        <w:numPr>
          <w:ilvl w:val="0"/>
          <w:numId w:val="9"/>
        </w:numPr>
        <w:spacing w:line="520" w:lineRule="exact"/>
        <w:ind w:left="0" w:firstLineChars="200" w:firstLine="640"/>
        <w:rPr>
          <w:rFonts w:ascii="仿宋" w:eastAsia="仿宋" w:hAnsi="仿宋"/>
          <w:color w:val="000000" w:themeColor="text1"/>
          <w:sz w:val="32"/>
          <w:szCs w:val="32"/>
        </w:rPr>
      </w:pPr>
      <w:r w:rsidRPr="00604E9D">
        <w:rPr>
          <w:rFonts w:ascii="仿宋" w:eastAsia="仿宋" w:hAnsi="仿宋" w:hint="eastAsia"/>
          <w:color w:val="000000" w:themeColor="text1"/>
          <w:sz w:val="32"/>
          <w:szCs w:val="32"/>
        </w:rPr>
        <w:t>基建支出的管理原则：全面、正确、及时地反映各项基本建设投资的实际支出；严格控制各项基本建设投资支出，努力节约建设费用。</w:t>
      </w:r>
    </w:p>
    <w:p w:rsidR="0044545F" w:rsidRPr="00604E9D" w:rsidRDefault="0044545F" w:rsidP="00311D8A">
      <w:pPr>
        <w:numPr>
          <w:ilvl w:val="0"/>
          <w:numId w:val="9"/>
        </w:numPr>
        <w:spacing w:line="520" w:lineRule="exact"/>
        <w:ind w:left="0" w:firstLineChars="200" w:firstLine="640"/>
        <w:rPr>
          <w:rFonts w:ascii="仿宋" w:eastAsia="仿宋" w:hAnsi="仿宋"/>
          <w:color w:val="000000" w:themeColor="text1"/>
          <w:sz w:val="32"/>
          <w:szCs w:val="32"/>
        </w:rPr>
      </w:pPr>
      <w:r w:rsidRPr="00604E9D">
        <w:rPr>
          <w:rFonts w:ascii="仿宋" w:eastAsia="仿宋" w:hAnsi="仿宋" w:hint="eastAsia"/>
          <w:color w:val="000000" w:themeColor="text1"/>
          <w:sz w:val="32"/>
          <w:szCs w:val="32"/>
        </w:rPr>
        <w:t>基建支出应认真组织经济核算，严格执行财经纪律，杜绝各种不合理开支和乱收费，乱摊派。加强“三算”管理，做到设计有概算、施工有预算、竣工有决算，严格控制项目建设成本支出，加强工程结算管理。</w:t>
      </w:r>
    </w:p>
    <w:p w:rsidR="0044545F" w:rsidRPr="00604E9D" w:rsidRDefault="0044545F" w:rsidP="00311D8A">
      <w:pPr>
        <w:numPr>
          <w:ilvl w:val="0"/>
          <w:numId w:val="1"/>
        </w:numPr>
        <w:spacing w:line="520" w:lineRule="exact"/>
        <w:ind w:left="0" w:firstLineChars="200" w:firstLine="640"/>
        <w:rPr>
          <w:rFonts w:ascii="仿宋" w:eastAsia="仿宋" w:hAnsi="仿宋"/>
          <w:color w:val="000000" w:themeColor="text1"/>
          <w:sz w:val="32"/>
          <w:szCs w:val="32"/>
        </w:rPr>
      </w:pPr>
      <w:r w:rsidRPr="00604E9D">
        <w:rPr>
          <w:rFonts w:ascii="仿宋" w:eastAsia="仿宋" w:hAnsi="仿宋" w:hint="eastAsia"/>
          <w:color w:val="000000" w:themeColor="text1"/>
          <w:sz w:val="32"/>
          <w:szCs w:val="32"/>
        </w:rPr>
        <w:t xml:space="preserve">　基建项目竣工时应认真做好竣工项目验</w:t>
      </w:r>
      <w:r w:rsidRPr="00604E9D">
        <w:rPr>
          <w:rFonts w:ascii="仿宋" w:eastAsia="仿宋" w:hAnsi="仿宋" w:hint="eastAsia"/>
          <w:color w:val="000000" w:themeColor="text1"/>
          <w:sz w:val="32"/>
          <w:szCs w:val="32"/>
        </w:rPr>
        <w:lastRenderedPageBreak/>
        <w:t>收后的有关工作。凡新建、扩建、</w:t>
      </w:r>
      <w:r w:rsidR="009B7F4E" w:rsidRPr="00604E9D">
        <w:rPr>
          <w:rFonts w:ascii="仿宋" w:eastAsia="仿宋" w:hAnsi="仿宋" w:hint="eastAsia"/>
          <w:color w:val="000000" w:themeColor="text1"/>
          <w:sz w:val="32"/>
          <w:szCs w:val="32"/>
        </w:rPr>
        <w:t>改建的建设项目完工后，符合验收标准的，投资方工程管理部门会同学校</w:t>
      </w:r>
      <w:r w:rsidRPr="00604E9D">
        <w:rPr>
          <w:rFonts w:ascii="仿宋" w:eastAsia="仿宋" w:hAnsi="仿宋" w:hint="eastAsia"/>
          <w:color w:val="000000" w:themeColor="text1"/>
          <w:sz w:val="32"/>
          <w:szCs w:val="32"/>
        </w:rPr>
        <w:t>基建工程部、校园管理工作部、财务部做好竣工决算、资产交付使用有关工作。</w:t>
      </w:r>
    </w:p>
    <w:p w:rsidR="0044545F" w:rsidRPr="00604E9D" w:rsidRDefault="0044545F" w:rsidP="00513734">
      <w:pPr>
        <w:pStyle w:val="1"/>
        <w:spacing w:before="240" w:after="240" w:line="360" w:lineRule="auto"/>
        <w:jc w:val="center"/>
        <w:rPr>
          <w:rFonts w:ascii="黑体" w:eastAsia="黑体" w:hAnsi="黑体"/>
          <w:b w:val="0"/>
          <w:color w:val="000000" w:themeColor="text1"/>
          <w:sz w:val="32"/>
          <w:szCs w:val="32"/>
        </w:rPr>
      </w:pPr>
      <w:r w:rsidRPr="00604E9D">
        <w:rPr>
          <w:rFonts w:ascii="黑体" w:eastAsia="黑体" w:hAnsi="黑体" w:hint="eastAsia"/>
          <w:b w:val="0"/>
          <w:color w:val="000000" w:themeColor="text1"/>
          <w:sz w:val="32"/>
          <w:szCs w:val="32"/>
        </w:rPr>
        <w:t>第</w:t>
      </w:r>
      <w:r w:rsidR="00333A2C" w:rsidRPr="00604E9D">
        <w:rPr>
          <w:rFonts w:ascii="黑体" w:eastAsia="黑体" w:hAnsi="黑体" w:hint="eastAsia"/>
          <w:b w:val="0"/>
          <w:color w:val="000000" w:themeColor="text1"/>
          <w:sz w:val="32"/>
          <w:szCs w:val="32"/>
        </w:rPr>
        <w:t>八</w:t>
      </w:r>
      <w:r w:rsidRPr="00604E9D">
        <w:rPr>
          <w:rFonts w:ascii="黑体" w:eastAsia="黑体" w:hAnsi="黑体" w:hint="eastAsia"/>
          <w:b w:val="0"/>
          <w:color w:val="000000" w:themeColor="text1"/>
          <w:sz w:val="32"/>
          <w:szCs w:val="32"/>
        </w:rPr>
        <w:t>章  资产管理</w:t>
      </w:r>
    </w:p>
    <w:p w:rsidR="009773EB" w:rsidRPr="00604E9D" w:rsidRDefault="009B7F4E" w:rsidP="009773EB">
      <w:pPr>
        <w:numPr>
          <w:ilvl w:val="0"/>
          <w:numId w:val="1"/>
        </w:numPr>
        <w:spacing w:line="520" w:lineRule="exact"/>
        <w:ind w:left="0" w:firstLineChars="200" w:firstLine="640"/>
        <w:rPr>
          <w:rFonts w:ascii="仿宋" w:eastAsia="仿宋" w:hAnsi="仿宋"/>
          <w:color w:val="000000" w:themeColor="text1"/>
          <w:sz w:val="32"/>
          <w:szCs w:val="32"/>
        </w:rPr>
      </w:pPr>
      <w:r w:rsidRPr="00604E9D">
        <w:rPr>
          <w:rFonts w:ascii="仿宋" w:eastAsia="仿宋" w:hAnsi="仿宋" w:hint="eastAsia"/>
          <w:color w:val="000000" w:themeColor="text1"/>
          <w:sz w:val="32"/>
          <w:szCs w:val="32"/>
        </w:rPr>
        <w:t>资产是指学校</w:t>
      </w:r>
      <w:r w:rsidR="0044545F" w:rsidRPr="00604E9D">
        <w:rPr>
          <w:rFonts w:ascii="仿宋" w:eastAsia="仿宋" w:hAnsi="仿宋" w:hint="eastAsia"/>
          <w:color w:val="000000" w:themeColor="text1"/>
          <w:sz w:val="32"/>
          <w:szCs w:val="32"/>
        </w:rPr>
        <w:t>占有或者使用的能以货币计量的经济资源，包括各种财产、债权和其他权利。</w:t>
      </w:r>
      <w:r w:rsidRPr="00604E9D">
        <w:rPr>
          <w:rFonts w:ascii="仿宋" w:eastAsia="仿宋" w:hAnsi="仿宋" w:hint="eastAsia"/>
          <w:color w:val="000000" w:themeColor="text1"/>
          <w:sz w:val="32"/>
          <w:szCs w:val="32"/>
        </w:rPr>
        <w:t>学校</w:t>
      </w:r>
      <w:r w:rsidR="0044545F" w:rsidRPr="00604E9D">
        <w:rPr>
          <w:rFonts w:ascii="仿宋" w:eastAsia="仿宋" w:hAnsi="仿宋" w:hint="eastAsia"/>
          <w:color w:val="000000" w:themeColor="text1"/>
          <w:sz w:val="32"/>
          <w:szCs w:val="32"/>
        </w:rPr>
        <w:t>资产具体包括流动资产、固定资产、无形资产和对外投资等。</w:t>
      </w:r>
    </w:p>
    <w:p w:rsidR="009773EB" w:rsidRPr="00604E9D" w:rsidRDefault="0044545F" w:rsidP="009773EB">
      <w:pPr>
        <w:numPr>
          <w:ilvl w:val="0"/>
          <w:numId w:val="1"/>
        </w:numPr>
        <w:spacing w:line="520" w:lineRule="exact"/>
        <w:ind w:left="0" w:firstLineChars="200" w:firstLine="640"/>
        <w:rPr>
          <w:rFonts w:ascii="仿宋" w:eastAsia="仿宋" w:hAnsi="仿宋"/>
          <w:color w:val="000000" w:themeColor="text1"/>
          <w:sz w:val="32"/>
          <w:szCs w:val="32"/>
        </w:rPr>
      </w:pPr>
      <w:r w:rsidRPr="00604E9D">
        <w:rPr>
          <w:rFonts w:ascii="仿宋" w:eastAsia="仿宋" w:hAnsi="仿宋" w:hint="eastAsia"/>
          <w:color w:val="000000" w:themeColor="text1"/>
          <w:sz w:val="32"/>
          <w:szCs w:val="32"/>
        </w:rPr>
        <w:t>流动资产是指可以在一年以内变现或者耗用的资产，包括现金、银行存款、应收及暂付款项、借出款、存货等。</w:t>
      </w:r>
    </w:p>
    <w:p w:rsidR="009773EB" w:rsidRPr="00604E9D" w:rsidRDefault="009773EB" w:rsidP="009773EB">
      <w:pPr>
        <w:numPr>
          <w:ilvl w:val="0"/>
          <w:numId w:val="10"/>
        </w:numPr>
        <w:spacing w:line="520" w:lineRule="exact"/>
        <w:ind w:left="0" w:firstLineChars="200" w:firstLine="640"/>
        <w:rPr>
          <w:rFonts w:ascii="仿宋" w:eastAsia="仿宋" w:hAnsi="仿宋"/>
          <w:color w:val="000000" w:themeColor="text1"/>
          <w:sz w:val="32"/>
          <w:szCs w:val="32"/>
        </w:rPr>
      </w:pPr>
      <w:r w:rsidRPr="00604E9D">
        <w:rPr>
          <w:rFonts w:ascii="仿宋" w:eastAsia="仿宋" w:hAnsi="仿宋" w:hint="eastAsia"/>
          <w:color w:val="000000" w:themeColor="text1"/>
          <w:sz w:val="32"/>
          <w:szCs w:val="32"/>
        </w:rPr>
        <w:t>现金是指</w:t>
      </w:r>
      <w:r w:rsidR="00776B13" w:rsidRPr="00604E9D">
        <w:rPr>
          <w:rFonts w:ascii="仿宋" w:eastAsia="仿宋" w:hAnsi="仿宋" w:hint="eastAsia"/>
          <w:color w:val="000000" w:themeColor="text1"/>
          <w:sz w:val="32"/>
          <w:szCs w:val="32"/>
        </w:rPr>
        <w:t>存放于校内、用于日常零星支付的人民币及外币现金；银行存款是指学校存放于银行或其他金融机构的各种存款。</w:t>
      </w:r>
    </w:p>
    <w:p w:rsidR="009773EB" w:rsidRPr="00604E9D" w:rsidRDefault="009773EB" w:rsidP="009773EB">
      <w:pPr>
        <w:numPr>
          <w:ilvl w:val="0"/>
          <w:numId w:val="10"/>
        </w:numPr>
        <w:spacing w:line="520" w:lineRule="exact"/>
        <w:ind w:left="0" w:firstLineChars="200" w:firstLine="640"/>
        <w:rPr>
          <w:rFonts w:ascii="仿宋" w:eastAsia="仿宋" w:hAnsi="仿宋"/>
          <w:color w:val="000000" w:themeColor="text1"/>
          <w:sz w:val="32"/>
          <w:szCs w:val="32"/>
        </w:rPr>
      </w:pPr>
      <w:r w:rsidRPr="00604E9D">
        <w:rPr>
          <w:rFonts w:ascii="仿宋" w:eastAsia="仿宋" w:hAnsi="仿宋" w:hint="eastAsia"/>
          <w:color w:val="000000" w:themeColor="text1"/>
          <w:sz w:val="32"/>
          <w:szCs w:val="32"/>
        </w:rPr>
        <w:t>应收及暂付款是指学校应收未收、暂时垫付或预付给有关单位和个人的资金，是学校对单位或个人的一种债权；</w:t>
      </w:r>
    </w:p>
    <w:p w:rsidR="009773EB" w:rsidRPr="00604E9D" w:rsidRDefault="009773EB" w:rsidP="009773EB">
      <w:pPr>
        <w:numPr>
          <w:ilvl w:val="0"/>
          <w:numId w:val="10"/>
        </w:numPr>
        <w:spacing w:line="520" w:lineRule="exact"/>
        <w:ind w:left="0" w:firstLineChars="200" w:firstLine="640"/>
        <w:rPr>
          <w:rFonts w:ascii="仿宋" w:eastAsia="仿宋" w:hAnsi="仿宋"/>
          <w:color w:val="000000" w:themeColor="text1"/>
          <w:sz w:val="32"/>
          <w:szCs w:val="32"/>
        </w:rPr>
      </w:pPr>
      <w:r w:rsidRPr="00604E9D">
        <w:rPr>
          <w:rFonts w:ascii="仿宋" w:eastAsia="仿宋" w:hAnsi="仿宋" w:hint="eastAsia"/>
          <w:color w:val="000000" w:themeColor="text1"/>
          <w:sz w:val="32"/>
          <w:szCs w:val="32"/>
        </w:rPr>
        <w:t>借出款是指学校借给投资方的各种周转性质的资金。借出款项期限一般为一年或者一年以内；</w:t>
      </w:r>
    </w:p>
    <w:p w:rsidR="009773EB" w:rsidRPr="00604E9D" w:rsidRDefault="009773EB" w:rsidP="009773EB">
      <w:pPr>
        <w:numPr>
          <w:ilvl w:val="0"/>
          <w:numId w:val="10"/>
        </w:numPr>
        <w:spacing w:line="520" w:lineRule="exact"/>
        <w:ind w:left="0" w:firstLineChars="200" w:firstLine="640"/>
        <w:rPr>
          <w:rFonts w:ascii="仿宋" w:eastAsia="仿宋" w:hAnsi="仿宋"/>
          <w:color w:val="000000" w:themeColor="text1"/>
          <w:sz w:val="32"/>
          <w:szCs w:val="32"/>
        </w:rPr>
      </w:pPr>
      <w:r w:rsidRPr="00604E9D">
        <w:rPr>
          <w:rFonts w:ascii="仿宋" w:eastAsia="仿宋" w:hAnsi="仿宋" w:hint="eastAsia"/>
          <w:color w:val="000000" w:themeColor="text1"/>
          <w:sz w:val="32"/>
          <w:szCs w:val="32"/>
        </w:rPr>
        <w:t>存货是指学校在开展教学、科研及其他活动过程中为耗用而储存的资产，包括各类材料、燃料、消耗物资、低值易耗品等。</w:t>
      </w:r>
    </w:p>
    <w:p w:rsidR="009773EB" w:rsidRPr="00604E9D" w:rsidRDefault="009773EB" w:rsidP="009773EB">
      <w:pPr>
        <w:numPr>
          <w:ilvl w:val="0"/>
          <w:numId w:val="1"/>
        </w:numPr>
        <w:spacing w:line="520" w:lineRule="exact"/>
        <w:ind w:left="0" w:firstLineChars="200" w:firstLine="640"/>
        <w:rPr>
          <w:rFonts w:ascii="仿宋" w:eastAsia="仿宋" w:hAnsi="仿宋"/>
          <w:color w:val="000000" w:themeColor="text1"/>
          <w:sz w:val="32"/>
          <w:szCs w:val="32"/>
        </w:rPr>
      </w:pPr>
      <w:r w:rsidRPr="00604E9D">
        <w:rPr>
          <w:rFonts w:ascii="仿宋" w:eastAsia="仿宋" w:hAnsi="仿宋" w:hint="eastAsia"/>
          <w:color w:val="000000" w:themeColor="text1"/>
          <w:sz w:val="32"/>
          <w:szCs w:val="32"/>
        </w:rPr>
        <w:t>流动资产按以下原则进行管理：</w:t>
      </w:r>
    </w:p>
    <w:p w:rsidR="0044545F" w:rsidRPr="00604E9D" w:rsidRDefault="0044545F" w:rsidP="009773EB">
      <w:pPr>
        <w:numPr>
          <w:ilvl w:val="0"/>
          <w:numId w:val="14"/>
        </w:numPr>
        <w:spacing w:line="520" w:lineRule="exact"/>
        <w:ind w:left="0" w:firstLineChars="200" w:firstLine="640"/>
        <w:rPr>
          <w:rFonts w:ascii="仿宋" w:eastAsia="仿宋" w:hAnsi="仿宋"/>
          <w:color w:val="000000" w:themeColor="text1"/>
          <w:sz w:val="32"/>
          <w:szCs w:val="32"/>
        </w:rPr>
      </w:pPr>
      <w:r w:rsidRPr="00604E9D">
        <w:rPr>
          <w:rFonts w:ascii="仿宋" w:eastAsia="仿宋" w:hAnsi="仿宋" w:hint="eastAsia"/>
          <w:color w:val="000000" w:themeColor="text1"/>
          <w:sz w:val="32"/>
          <w:szCs w:val="32"/>
        </w:rPr>
        <w:t>现金和银行存款管理：</w:t>
      </w:r>
      <w:r w:rsidR="00E6764B" w:rsidRPr="00604E9D">
        <w:rPr>
          <w:rFonts w:ascii="仿宋" w:eastAsia="仿宋" w:hAnsi="仿宋" w:hint="eastAsia"/>
          <w:color w:val="000000" w:themeColor="text1"/>
          <w:sz w:val="32"/>
          <w:szCs w:val="32"/>
        </w:rPr>
        <w:t>学校</w:t>
      </w:r>
      <w:r w:rsidRPr="00604E9D">
        <w:rPr>
          <w:rFonts w:ascii="仿宋" w:eastAsia="仿宋" w:hAnsi="仿宋" w:hint="eastAsia"/>
          <w:color w:val="000000" w:themeColor="text1"/>
          <w:sz w:val="32"/>
          <w:szCs w:val="32"/>
        </w:rPr>
        <w:t>要建立健全现金和各种存款的内部管理制度，明确经办人员的岗位责任，严格按</w:t>
      </w:r>
      <w:r w:rsidRPr="00604E9D">
        <w:rPr>
          <w:rFonts w:ascii="仿宋" w:eastAsia="仿宋" w:hAnsi="仿宋" w:hint="eastAsia"/>
          <w:color w:val="000000" w:themeColor="text1"/>
          <w:sz w:val="32"/>
          <w:szCs w:val="32"/>
        </w:rPr>
        <w:lastRenderedPageBreak/>
        <w:t>照中国人民银行《现金管理暂行条例》和《银行结算办法》办理现金及各种存款的结算。</w:t>
      </w:r>
      <w:r w:rsidR="00776B13" w:rsidRPr="00604E9D">
        <w:rPr>
          <w:rFonts w:ascii="仿宋" w:eastAsia="仿宋" w:hAnsi="仿宋" w:hint="eastAsia"/>
          <w:color w:val="000000" w:themeColor="text1"/>
          <w:sz w:val="32"/>
          <w:szCs w:val="32"/>
        </w:rPr>
        <w:t>其中，</w:t>
      </w:r>
      <w:r w:rsidRPr="00604E9D">
        <w:rPr>
          <w:rFonts w:ascii="仿宋" w:eastAsia="仿宋" w:hAnsi="仿宋" w:hint="eastAsia"/>
          <w:color w:val="000000" w:themeColor="text1"/>
          <w:sz w:val="32"/>
          <w:szCs w:val="32"/>
        </w:rPr>
        <w:t>银行账户的设立按《</w:t>
      </w:r>
      <w:r w:rsidR="009B7F4E" w:rsidRPr="00604E9D">
        <w:rPr>
          <w:rFonts w:ascii="仿宋" w:eastAsia="仿宋" w:hAnsi="仿宋" w:hint="eastAsia"/>
          <w:color w:val="000000" w:themeColor="text1"/>
          <w:sz w:val="32"/>
          <w:szCs w:val="32"/>
        </w:rPr>
        <w:t>中山大学南方学院</w:t>
      </w:r>
      <w:r w:rsidRPr="00604E9D">
        <w:rPr>
          <w:rFonts w:ascii="仿宋" w:eastAsia="仿宋" w:hAnsi="仿宋" w:hint="eastAsia"/>
          <w:color w:val="000000" w:themeColor="text1"/>
          <w:sz w:val="32"/>
          <w:szCs w:val="32"/>
        </w:rPr>
        <w:t>银行账户管理办法》的有关规定办理。</w:t>
      </w:r>
    </w:p>
    <w:p w:rsidR="0044545F" w:rsidRPr="00604E9D" w:rsidRDefault="0044545F" w:rsidP="009773EB">
      <w:pPr>
        <w:numPr>
          <w:ilvl w:val="0"/>
          <w:numId w:val="14"/>
        </w:numPr>
        <w:spacing w:line="520" w:lineRule="exact"/>
        <w:ind w:left="0" w:firstLineChars="200" w:firstLine="640"/>
        <w:rPr>
          <w:rFonts w:ascii="仿宋" w:eastAsia="仿宋" w:hAnsi="仿宋"/>
          <w:color w:val="000000" w:themeColor="text1"/>
          <w:sz w:val="32"/>
          <w:szCs w:val="32"/>
        </w:rPr>
      </w:pPr>
      <w:r w:rsidRPr="00604E9D">
        <w:rPr>
          <w:rFonts w:ascii="仿宋" w:eastAsia="仿宋" w:hAnsi="仿宋" w:hint="eastAsia"/>
          <w:color w:val="000000" w:themeColor="text1"/>
          <w:sz w:val="32"/>
          <w:szCs w:val="32"/>
        </w:rPr>
        <w:t>应收及暂付款</w:t>
      </w:r>
      <w:r w:rsidR="009773EB" w:rsidRPr="00604E9D">
        <w:rPr>
          <w:rFonts w:ascii="仿宋" w:eastAsia="仿宋" w:hAnsi="仿宋" w:hint="eastAsia"/>
          <w:color w:val="000000" w:themeColor="text1"/>
          <w:sz w:val="32"/>
          <w:szCs w:val="32"/>
        </w:rPr>
        <w:t>及借出款管理：</w:t>
      </w:r>
      <w:r w:rsidR="00E6764B" w:rsidRPr="00604E9D">
        <w:rPr>
          <w:rFonts w:ascii="仿宋" w:eastAsia="仿宋" w:hAnsi="仿宋" w:hint="eastAsia"/>
          <w:color w:val="000000" w:themeColor="text1"/>
          <w:sz w:val="32"/>
          <w:szCs w:val="32"/>
        </w:rPr>
        <w:t>财务部</w:t>
      </w:r>
      <w:r w:rsidRPr="00604E9D">
        <w:rPr>
          <w:rFonts w:ascii="仿宋" w:eastAsia="仿宋" w:hAnsi="仿宋" w:hint="eastAsia"/>
          <w:color w:val="000000" w:themeColor="text1"/>
          <w:sz w:val="32"/>
          <w:szCs w:val="32"/>
        </w:rPr>
        <w:t>应加强对应收及暂付款和借出款的管理，及时清理应收的暂付款和借出款。对于确实无法回收的应收及暂付款和借出款，要查明原因，分清责任，按</w:t>
      </w:r>
      <w:r w:rsidR="009B7F4E" w:rsidRPr="00604E9D">
        <w:rPr>
          <w:rFonts w:ascii="仿宋" w:eastAsia="仿宋" w:hAnsi="仿宋" w:hint="eastAsia"/>
          <w:color w:val="000000" w:themeColor="text1"/>
          <w:sz w:val="32"/>
          <w:szCs w:val="32"/>
        </w:rPr>
        <w:t>学校</w:t>
      </w:r>
      <w:r w:rsidR="000C1F67" w:rsidRPr="00604E9D">
        <w:rPr>
          <w:rFonts w:ascii="仿宋" w:eastAsia="仿宋" w:hAnsi="仿宋" w:hint="eastAsia"/>
          <w:color w:val="000000" w:themeColor="text1"/>
          <w:sz w:val="32"/>
          <w:szCs w:val="32"/>
        </w:rPr>
        <w:t>有关规定程序报告批准核销。</w:t>
      </w:r>
      <w:r w:rsidRPr="00604E9D">
        <w:rPr>
          <w:rFonts w:ascii="仿宋" w:eastAsia="仿宋" w:hAnsi="仿宋" w:hint="eastAsia"/>
          <w:color w:val="000000" w:themeColor="text1"/>
          <w:sz w:val="32"/>
          <w:szCs w:val="32"/>
        </w:rPr>
        <w:t>财务人员不得私自核销坏账损失，具体管理办法另行制定。</w:t>
      </w:r>
    </w:p>
    <w:p w:rsidR="0044545F" w:rsidRPr="00604E9D" w:rsidRDefault="0044545F" w:rsidP="009773EB">
      <w:pPr>
        <w:numPr>
          <w:ilvl w:val="0"/>
          <w:numId w:val="14"/>
        </w:numPr>
        <w:spacing w:line="520" w:lineRule="exact"/>
        <w:ind w:left="0" w:firstLineChars="200" w:firstLine="640"/>
        <w:rPr>
          <w:rFonts w:ascii="仿宋" w:eastAsia="仿宋" w:hAnsi="仿宋"/>
          <w:color w:val="000000" w:themeColor="text1"/>
          <w:sz w:val="32"/>
          <w:szCs w:val="32"/>
        </w:rPr>
      </w:pPr>
      <w:r w:rsidRPr="00604E9D">
        <w:rPr>
          <w:rFonts w:ascii="仿宋" w:eastAsia="仿宋" w:hAnsi="仿宋" w:hint="eastAsia"/>
          <w:color w:val="000000" w:themeColor="text1"/>
          <w:sz w:val="32"/>
          <w:szCs w:val="32"/>
        </w:rPr>
        <w:t>存货</w:t>
      </w:r>
      <w:r w:rsidR="009773EB" w:rsidRPr="00604E9D">
        <w:rPr>
          <w:rFonts w:ascii="仿宋" w:eastAsia="仿宋" w:hAnsi="仿宋" w:hint="eastAsia"/>
          <w:color w:val="000000" w:themeColor="text1"/>
          <w:sz w:val="32"/>
          <w:szCs w:val="32"/>
        </w:rPr>
        <w:t>管理：</w:t>
      </w:r>
      <w:r w:rsidRPr="00604E9D">
        <w:rPr>
          <w:rFonts w:ascii="仿宋" w:eastAsia="仿宋" w:hAnsi="仿宋" w:hint="eastAsia"/>
          <w:color w:val="000000" w:themeColor="text1"/>
          <w:sz w:val="32"/>
          <w:szCs w:val="32"/>
        </w:rPr>
        <w:t>校园管理工作部和有关单位应建立健全存货的采购、验收、进出库的保管、领用等管理制度，明确各个环节、各岗位责任，严格管理，并尽可能降低存货的库存和损耗，保证存货的安全，提高存货使用效益。</w:t>
      </w:r>
      <w:r w:rsidR="009773EB" w:rsidRPr="00604E9D">
        <w:rPr>
          <w:rFonts w:ascii="仿宋" w:eastAsia="仿宋" w:hAnsi="仿宋" w:hint="eastAsia"/>
          <w:color w:val="000000" w:themeColor="text1"/>
          <w:sz w:val="32"/>
          <w:szCs w:val="32"/>
        </w:rPr>
        <w:t>学校应</w:t>
      </w:r>
      <w:r w:rsidRPr="00604E9D">
        <w:rPr>
          <w:rFonts w:ascii="仿宋" w:eastAsia="仿宋" w:hAnsi="仿宋" w:hint="eastAsia"/>
          <w:color w:val="000000" w:themeColor="text1"/>
          <w:sz w:val="32"/>
          <w:szCs w:val="32"/>
        </w:rPr>
        <w:t>建立存货的清查盘点制度，定期或者不定期的清查盘点存货，保证账实相符，对于盘盈、盘亏的存货，应查明原因，按国家有关规定经批准后及时进行调整。</w:t>
      </w:r>
    </w:p>
    <w:p w:rsidR="00776B13" w:rsidRPr="00604E9D" w:rsidRDefault="00776B13" w:rsidP="00776B13">
      <w:pPr>
        <w:numPr>
          <w:ilvl w:val="0"/>
          <w:numId w:val="1"/>
        </w:numPr>
        <w:spacing w:line="520" w:lineRule="exact"/>
        <w:ind w:left="0" w:firstLineChars="200" w:firstLine="640"/>
        <w:rPr>
          <w:rFonts w:ascii="仿宋" w:eastAsia="仿宋" w:hAnsi="仿宋"/>
          <w:color w:val="000000" w:themeColor="text1"/>
          <w:sz w:val="32"/>
          <w:szCs w:val="32"/>
        </w:rPr>
      </w:pPr>
      <w:r w:rsidRPr="00604E9D">
        <w:rPr>
          <w:rFonts w:ascii="仿宋" w:eastAsia="仿宋" w:hAnsi="仿宋" w:hint="eastAsia"/>
          <w:color w:val="000000" w:themeColor="text1"/>
          <w:sz w:val="32"/>
          <w:szCs w:val="32"/>
        </w:rPr>
        <w:t>固定资产是指使用期限在一年以上，单位价值在规定标准以上，并在使用过程中基本保持原有物质形态的资产。单位价值虽未达到规定标准，但耐用时间在一年以上的大批同类物资，也作为固定资产入账。学校固定资产分类包括：房屋和建筑物、专用设备、一般设备、文物和陈列品、图书、其他固定资产。</w:t>
      </w:r>
    </w:p>
    <w:p w:rsidR="0044545F" w:rsidRPr="00604E9D" w:rsidRDefault="009B7F4E" w:rsidP="00AE773F">
      <w:pPr>
        <w:numPr>
          <w:ilvl w:val="0"/>
          <w:numId w:val="1"/>
        </w:numPr>
        <w:spacing w:line="520" w:lineRule="exact"/>
        <w:ind w:left="0" w:firstLineChars="200" w:firstLine="640"/>
        <w:rPr>
          <w:rFonts w:ascii="仿宋" w:eastAsia="仿宋" w:hAnsi="仿宋"/>
          <w:color w:val="000000" w:themeColor="text1"/>
          <w:sz w:val="32"/>
          <w:szCs w:val="32"/>
        </w:rPr>
      </w:pPr>
      <w:r w:rsidRPr="00604E9D">
        <w:rPr>
          <w:rFonts w:ascii="仿宋" w:eastAsia="仿宋" w:hAnsi="仿宋" w:hint="eastAsia"/>
          <w:color w:val="000000" w:themeColor="text1"/>
          <w:sz w:val="32"/>
          <w:szCs w:val="32"/>
        </w:rPr>
        <w:t>学校</w:t>
      </w:r>
      <w:r w:rsidR="0044545F" w:rsidRPr="00604E9D">
        <w:rPr>
          <w:rFonts w:ascii="仿宋" w:eastAsia="仿宋" w:hAnsi="仿宋" w:hint="eastAsia"/>
          <w:color w:val="000000" w:themeColor="text1"/>
          <w:sz w:val="32"/>
          <w:szCs w:val="32"/>
        </w:rPr>
        <w:t>固定资产管理部门根据国家有关规定的固定资产标准，结合本校具体情况，制定固定资产管理办法。</w:t>
      </w:r>
    </w:p>
    <w:p w:rsidR="0044545F" w:rsidRPr="00604E9D" w:rsidRDefault="0044545F" w:rsidP="00AE773F">
      <w:pPr>
        <w:numPr>
          <w:ilvl w:val="0"/>
          <w:numId w:val="11"/>
        </w:numPr>
        <w:spacing w:line="520" w:lineRule="exact"/>
        <w:ind w:left="0" w:firstLineChars="200" w:firstLine="640"/>
        <w:rPr>
          <w:rFonts w:ascii="仿宋" w:eastAsia="仿宋" w:hAnsi="仿宋"/>
          <w:color w:val="000000" w:themeColor="text1"/>
          <w:sz w:val="32"/>
          <w:szCs w:val="32"/>
        </w:rPr>
      </w:pPr>
      <w:r w:rsidRPr="00604E9D">
        <w:rPr>
          <w:rFonts w:ascii="仿宋" w:eastAsia="仿宋" w:hAnsi="仿宋" w:hint="eastAsia"/>
          <w:color w:val="000000" w:themeColor="text1"/>
          <w:sz w:val="32"/>
          <w:szCs w:val="32"/>
        </w:rPr>
        <w:t>固定资产使用部门必须建立固定资产账、卡，做到账、卡、物相符。</w:t>
      </w:r>
    </w:p>
    <w:p w:rsidR="0044545F" w:rsidRPr="00604E9D" w:rsidRDefault="0044545F" w:rsidP="00AE773F">
      <w:pPr>
        <w:numPr>
          <w:ilvl w:val="0"/>
          <w:numId w:val="11"/>
        </w:numPr>
        <w:spacing w:line="520" w:lineRule="exact"/>
        <w:ind w:left="0" w:firstLineChars="200" w:firstLine="640"/>
        <w:rPr>
          <w:rFonts w:ascii="仿宋" w:eastAsia="仿宋" w:hAnsi="仿宋"/>
          <w:color w:val="000000" w:themeColor="text1"/>
          <w:sz w:val="32"/>
          <w:szCs w:val="32"/>
        </w:rPr>
      </w:pPr>
      <w:r w:rsidRPr="00604E9D">
        <w:rPr>
          <w:rFonts w:ascii="仿宋" w:eastAsia="仿宋" w:hAnsi="仿宋" w:hint="eastAsia"/>
          <w:color w:val="000000" w:themeColor="text1"/>
          <w:sz w:val="32"/>
          <w:szCs w:val="32"/>
        </w:rPr>
        <w:lastRenderedPageBreak/>
        <w:t>固定资产的报废和转让，按规定的审批权限，经单位负责人审查确认，报校园管理工作部和财务部审批，分管副</w:t>
      </w:r>
      <w:r w:rsidR="00580B22" w:rsidRPr="00604E9D">
        <w:rPr>
          <w:rFonts w:ascii="仿宋" w:eastAsia="仿宋" w:hAnsi="仿宋" w:hint="eastAsia"/>
          <w:color w:val="000000" w:themeColor="text1"/>
          <w:sz w:val="32"/>
          <w:szCs w:val="32"/>
        </w:rPr>
        <w:t>校长</w:t>
      </w:r>
      <w:r w:rsidRPr="00604E9D">
        <w:rPr>
          <w:rFonts w:ascii="仿宋" w:eastAsia="仿宋" w:hAnsi="仿宋" w:hint="eastAsia"/>
          <w:color w:val="000000" w:themeColor="text1"/>
          <w:sz w:val="32"/>
          <w:szCs w:val="32"/>
        </w:rPr>
        <w:t>批准后按投资方和</w:t>
      </w:r>
      <w:r w:rsidR="009B7F4E" w:rsidRPr="00604E9D">
        <w:rPr>
          <w:rFonts w:ascii="仿宋" w:eastAsia="仿宋" w:hAnsi="仿宋" w:hint="eastAsia"/>
          <w:color w:val="000000" w:themeColor="text1"/>
          <w:sz w:val="32"/>
          <w:szCs w:val="32"/>
        </w:rPr>
        <w:t>学校</w:t>
      </w:r>
      <w:r w:rsidRPr="00604E9D">
        <w:rPr>
          <w:rFonts w:ascii="仿宋" w:eastAsia="仿宋" w:hAnsi="仿宋" w:hint="eastAsia"/>
          <w:color w:val="000000" w:themeColor="text1"/>
          <w:sz w:val="32"/>
          <w:szCs w:val="32"/>
        </w:rPr>
        <w:t>有关规定核销。有偿转让的固定资产应当进行评估，交易价格不得低于资产评估机构确认的评估底价。审批权限具体标准按投资方的有关规定执行。</w:t>
      </w:r>
    </w:p>
    <w:p w:rsidR="0044545F" w:rsidRPr="00604E9D" w:rsidRDefault="0044545F" w:rsidP="00AE773F">
      <w:pPr>
        <w:numPr>
          <w:ilvl w:val="0"/>
          <w:numId w:val="11"/>
        </w:numPr>
        <w:spacing w:line="520" w:lineRule="exact"/>
        <w:ind w:left="0" w:firstLineChars="200" w:firstLine="640"/>
        <w:rPr>
          <w:rFonts w:ascii="仿宋" w:eastAsia="仿宋" w:hAnsi="仿宋"/>
          <w:color w:val="000000" w:themeColor="text1"/>
          <w:sz w:val="32"/>
          <w:szCs w:val="32"/>
        </w:rPr>
      </w:pPr>
      <w:r w:rsidRPr="00604E9D">
        <w:rPr>
          <w:rFonts w:ascii="仿宋" w:eastAsia="仿宋" w:hAnsi="仿宋" w:hint="eastAsia"/>
          <w:color w:val="000000" w:themeColor="text1"/>
          <w:sz w:val="32"/>
          <w:szCs w:val="32"/>
        </w:rPr>
        <w:t>固定资产的变价收入应当转入修购基金，但投资方另有规定的除外。</w:t>
      </w:r>
    </w:p>
    <w:p w:rsidR="0044545F" w:rsidRPr="00604E9D" w:rsidRDefault="0044545F" w:rsidP="00AE773F">
      <w:pPr>
        <w:numPr>
          <w:ilvl w:val="0"/>
          <w:numId w:val="11"/>
        </w:numPr>
        <w:spacing w:line="520" w:lineRule="exact"/>
        <w:ind w:left="0" w:firstLineChars="200" w:firstLine="640"/>
        <w:rPr>
          <w:rFonts w:ascii="仿宋" w:eastAsia="仿宋" w:hAnsi="仿宋"/>
          <w:color w:val="000000" w:themeColor="text1"/>
          <w:sz w:val="32"/>
          <w:szCs w:val="32"/>
        </w:rPr>
      </w:pPr>
      <w:r w:rsidRPr="00604E9D">
        <w:rPr>
          <w:rFonts w:ascii="仿宋" w:eastAsia="仿宋" w:hAnsi="仿宋" w:hint="eastAsia"/>
          <w:color w:val="000000" w:themeColor="text1"/>
          <w:sz w:val="32"/>
          <w:szCs w:val="32"/>
        </w:rPr>
        <w:t>校园管理工作部和使用部门应定期或者不定期地对固定资产进行清查盘点。年度终了前，进行一次全面的清查盘点，做到账、卡、物相符。对固定资产的盘盈、盘亏按国家有关规定程序及时处理。</w:t>
      </w:r>
    </w:p>
    <w:p w:rsidR="0044545F" w:rsidRPr="00604E9D" w:rsidRDefault="0044545F" w:rsidP="00AE773F">
      <w:pPr>
        <w:numPr>
          <w:ilvl w:val="0"/>
          <w:numId w:val="11"/>
        </w:numPr>
        <w:spacing w:line="520" w:lineRule="exact"/>
        <w:ind w:left="0" w:firstLineChars="200" w:firstLine="640"/>
        <w:rPr>
          <w:rFonts w:ascii="仿宋" w:eastAsia="仿宋" w:hAnsi="仿宋"/>
          <w:color w:val="000000" w:themeColor="text1"/>
          <w:sz w:val="32"/>
          <w:szCs w:val="32"/>
        </w:rPr>
      </w:pPr>
      <w:r w:rsidRPr="00604E9D">
        <w:rPr>
          <w:rFonts w:ascii="仿宋" w:eastAsia="仿宋" w:hAnsi="仿宋" w:hint="eastAsia"/>
          <w:color w:val="000000" w:themeColor="text1"/>
          <w:sz w:val="32"/>
          <w:szCs w:val="32"/>
        </w:rPr>
        <w:t>各单位接受捐赠的固定资产，在增加</w:t>
      </w:r>
      <w:r w:rsidR="009B7F4E" w:rsidRPr="00604E9D">
        <w:rPr>
          <w:rFonts w:ascii="仿宋" w:eastAsia="仿宋" w:hAnsi="仿宋" w:hint="eastAsia"/>
          <w:color w:val="000000" w:themeColor="text1"/>
          <w:sz w:val="32"/>
          <w:szCs w:val="32"/>
        </w:rPr>
        <w:t>学校</w:t>
      </w:r>
      <w:r w:rsidRPr="00604E9D">
        <w:rPr>
          <w:rFonts w:ascii="仿宋" w:eastAsia="仿宋" w:hAnsi="仿宋" w:hint="eastAsia"/>
          <w:color w:val="000000" w:themeColor="text1"/>
          <w:sz w:val="32"/>
          <w:szCs w:val="32"/>
        </w:rPr>
        <w:t>固定资产的同时，必须进行相应的账务处理。</w:t>
      </w:r>
    </w:p>
    <w:p w:rsidR="0044545F" w:rsidRPr="00604E9D" w:rsidRDefault="0044545F" w:rsidP="00AE773F">
      <w:pPr>
        <w:numPr>
          <w:ilvl w:val="0"/>
          <w:numId w:val="1"/>
        </w:numPr>
        <w:spacing w:line="520" w:lineRule="exact"/>
        <w:ind w:left="0" w:firstLineChars="200" w:firstLine="640"/>
        <w:rPr>
          <w:rFonts w:ascii="仿宋" w:eastAsia="仿宋" w:hAnsi="仿宋"/>
          <w:color w:val="000000" w:themeColor="text1"/>
          <w:sz w:val="32"/>
          <w:szCs w:val="32"/>
        </w:rPr>
      </w:pPr>
      <w:r w:rsidRPr="00604E9D">
        <w:rPr>
          <w:rFonts w:ascii="仿宋" w:eastAsia="仿宋" w:hAnsi="仿宋" w:hint="eastAsia"/>
          <w:color w:val="000000" w:themeColor="text1"/>
          <w:sz w:val="32"/>
          <w:szCs w:val="32"/>
        </w:rPr>
        <w:t xml:space="preserve"> 无形资产是指长期使用而不具有实物形态又能为使用者提供某种权利的资产，包括专利权、商标权、著作权、土地使用权、非专利技术、商誉以及其他财产权利。</w:t>
      </w:r>
      <w:r w:rsidR="00776B13" w:rsidRPr="00604E9D">
        <w:rPr>
          <w:rFonts w:ascii="仿宋" w:eastAsia="仿宋" w:hAnsi="仿宋" w:hint="eastAsia"/>
          <w:color w:val="000000" w:themeColor="text1"/>
          <w:sz w:val="32"/>
          <w:szCs w:val="32"/>
        </w:rPr>
        <w:t>无形资产的管理应遵循以下原则：</w:t>
      </w:r>
    </w:p>
    <w:p w:rsidR="0044545F" w:rsidRPr="00604E9D" w:rsidRDefault="009B7F4E" w:rsidP="00AE773F">
      <w:pPr>
        <w:numPr>
          <w:ilvl w:val="0"/>
          <w:numId w:val="12"/>
        </w:numPr>
        <w:spacing w:line="520" w:lineRule="exact"/>
        <w:ind w:left="0" w:firstLineChars="200" w:firstLine="640"/>
        <w:rPr>
          <w:rFonts w:ascii="仿宋" w:eastAsia="仿宋" w:hAnsi="仿宋"/>
          <w:color w:val="000000" w:themeColor="text1"/>
          <w:sz w:val="32"/>
          <w:szCs w:val="32"/>
        </w:rPr>
      </w:pPr>
      <w:r w:rsidRPr="00604E9D">
        <w:rPr>
          <w:rFonts w:ascii="仿宋" w:eastAsia="仿宋" w:hAnsi="仿宋" w:hint="eastAsia"/>
          <w:color w:val="000000" w:themeColor="text1"/>
          <w:sz w:val="32"/>
          <w:szCs w:val="32"/>
        </w:rPr>
        <w:t>学校</w:t>
      </w:r>
      <w:r w:rsidR="0044545F" w:rsidRPr="00604E9D">
        <w:rPr>
          <w:rFonts w:ascii="仿宋" w:eastAsia="仿宋" w:hAnsi="仿宋" w:hint="eastAsia"/>
          <w:color w:val="000000" w:themeColor="text1"/>
          <w:sz w:val="32"/>
          <w:szCs w:val="32"/>
        </w:rPr>
        <w:t>师生员工为执行</w:t>
      </w:r>
      <w:r w:rsidRPr="00604E9D">
        <w:rPr>
          <w:rFonts w:ascii="仿宋" w:eastAsia="仿宋" w:hAnsi="仿宋" w:hint="eastAsia"/>
          <w:color w:val="000000" w:themeColor="text1"/>
          <w:sz w:val="32"/>
          <w:szCs w:val="32"/>
        </w:rPr>
        <w:t>学校</w:t>
      </w:r>
      <w:r w:rsidR="0044545F" w:rsidRPr="00604E9D">
        <w:rPr>
          <w:rFonts w:ascii="仿宋" w:eastAsia="仿宋" w:hAnsi="仿宋" w:hint="eastAsia"/>
          <w:color w:val="000000" w:themeColor="text1"/>
          <w:sz w:val="32"/>
          <w:szCs w:val="32"/>
        </w:rPr>
        <w:t>及其所属单位任务或主要利用</w:t>
      </w:r>
      <w:r w:rsidRPr="00604E9D">
        <w:rPr>
          <w:rFonts w:ascii="仿宋" w:eastAsia="仿宋" w:hAnsi="仿宋" w:hint="eastAsia"/>
          <w:color w:val="000000" w:themeColor="text1"/>
          <w:sz w:val="32"/>
          <w:szCs w:val="32"/>
        </w:rPr>
        <w:t>学校</w:t>
      </w:r>
      <w:r w:rsidR="0044545F" w:rsidRPr="00604E9D">
        <w:rPr>
          <w:rFonts w:ascii="仿宋" w:eastAsia="仿宋" w:hAnsi="仿宋" w:hint="eastAsia"/>
          <w:color w:val="000000" w:themeColor="text1"/>
          <w:sz w:val="32"/>
          <w:szCs w:val="32"/>
        </w:rPr>
        <w:t>及其所属单位物质条件或名义完成的发明创造，属职务发明创造，申请专利的权利归</w:t>
      </w:r>
      <w:r w:rsidRPr="00604E9D">
        <w:rPr>
          <w:rFonts w:ascii="仿宋" w:eastAsia="仿宋" w:hAnsi="仿宋" w:hint="eastAsia"/>
          <w:color w:val="000000" w:themeColor="text1"/>
          <w:sz w:val="32"/>
          <w:szCs w:val="32"/>
        </w:rPr>
        <w:t>学校</w:t>
      </w:r>
      <w:r w:rsidR="0044545F" w:rsidRPr="00604E9D">
        <w:rPr>
          <w:rFonts w:ascii="仿宋" w:eastAsia="仿宋" w:hAnsi="仿宋" w:hint="eastAsia"/>
          <w:color w:val="000000" w:themeColor="text1"/>
          <w:sz w:val="32"/>
          <w:szCs w:val="32"/>
        </w:rPr>
        <w:t>及其所属法人单位。</w:t>
      </w:r>
    </w:p>
    <w:p w:rsidR="0044545F" w:rsidRPr="00604E9D" w:rsidRDefault="0044545F" w:rsidP="00AE773F">
      <w:pPr>
        <w:numPr>
          <w:ilvl w:val="0"/>
          <w:numId w:val="12"/>
        </w:numPr>
        <w:spacing w:line="520" w:lineRule="exact"/>
        <w:ind w:left="0" w:firstLineChars="200" w:firstLine="640"/>
        <w:rPr>
          <w:rFonts w:ascii="仿宋" w:eastAsia="仿宋" w:hAnsi="仿宋"/>
          <w:color w:val="000000" w:themeColor="text1"/>
          <w:sz w:val="32"/>
          <w:szCs w:val="32"/>
        </w:rPr>
      </w:pPr>
      <w:r w:rsidRPr="00604E9D">
        <w:rPr>
          <w:rFonts w:ascii="仿宋" w:eastAsia="仿宋" w:hAnsi="仿宋" w:hint="eastAsia"/>
          <w:color w:val="000000" w:themeColor="text1"/>
          <w:sz w:val="32"/>
          <w:szCs w:val="32"/>
        </w:rPr>
        <w:t>各单位使用</w:t>
      </w:r>
      <w:r w:rsidR="009B7F4E" w:rsidRPr="00604E9D">
        <w:rPr>
          <w:rFonts w:ascii="仿宋" w:eastAsia="仿宋" w:hAnsi="仿宋" w:hint="eastAsia"/>
          <w:color w:val="000000" w:themeColor="text1"/>
          <w:sz w:val="32"/>
          <w:szCs w:val="32"/>
        </w:rPr>
        <w:t>学校</w:t>
      </w:r>
      <w:r w:rsidRPr="00604E9D">
        <w:rPr>
          <w:rFonts w:ascii="仿宋" w:eastAsia="仿宋" w:hAnsi="仿宋" w:hint="eastAsia"/>
          <w:color w:val="000000" w:themeColor="text1"/>
          <w:sz w:val="32"/>
          <w:szCs w:val="32"/>
        </w:rPr>
        <w:t>无形资产（包括以“中山大学</w:t>
      </w:r>
      <w:r w:rsidR="009B7F4E" w:rsidRPr="00604E9D">
        <w:rPr>
          <w:rFonts w:ascii="仿宋" w:eastAsia="仿宋" w:hAnsi="仿宋" w:hint="eastAsia"/>
          <w:color w:val="000000" w:themeColor="text1"/>
          <w:sz w:val="32"/>
          <w:szCs w:val="32"/>
        </w:rPr>
        <w:t>南方学院</w:t>
      </w:r>
      <w:r w:rsidRPr="00604E9D">
        <w:rPr>
          <w:rFonts w:ascii="仿宋" w:eastAsia="仿宋" w:hAnsi="仿宋" w:hint="eastAsia"/>
          <w:color w:val="000000" w:themeColor="text1"/>
          <w:sz w:val="32"/>
          <w:szCs w:val="32"/>
        </w:rPr>
        <w:t>”名义）对外合作与投资必须严格按《中山大学</w:t>
      </w:r>
      <w:r w:rsidR="009B7F4E" w:rsidRPr="00604E9D">
        <w:rPr>
          <w:rFonts w:ascii="仿宋" w:eastAsia="仿宋" w:hAnsi="仿宋" w:hint="eastAsia"/>
          <w:color w:val="000000" w:themeColor="text1"/>
          <w:sz w:val="32"/>
          <w:szCs w:val="32"/>
        </w:rPr>
        <w:t>南方学院</w:t>
      </w:r>
      <w:r w:rsidRPr="00604E9D">
        <w:rPr>
          <w:rFonts w:ascii="仿宋" w:eastAsia="仿宋" w:hAnsi="仿宋" w:hint="eastAsia"/>
          <w:color w:val="000000" w:themeColor="text1"/>
          <w:sz w:val="32"/>
          <w:szCs w:val="32"/>
        </w:rPr>
        <w:t>合同管理办法》执行，重大合同须报</w:t>
      </w:r>
      <w:r w:rsidR="009B7F4E" w:rsidRPr="00604E9D">
        <w:rPr>
          <w:rFonts w:ascii="仿宋" w:eastAsia="仿宋" w:hAnsi="仿宋" w:hint="eastAsia"/>
          <w:color w:val="000000" w:themeColor="text1"/>
          <w:sz w:val="32"/>
          <w:szCs w:val="32"/>
        </w:rPr>
        <w:t>学校</w:t>
      </w:r>
      <w:r w:rsidR="000371CF" w:rsidRPr="00604E9D">
        <w:rPr>
          <w:rFonts w:ascii="仿宋" w:eastAsia="仿宋" w:hAnsi="仿宋" w:hint="eastAsia"/>
          <w:color w:val="000000" w:themeColor="text1"/>
          <w:sz w:val="32"/>
          <w:szCs w:val="32"/>
        </w:rPr>
        <w:t>院长、书记办公会</w:t>
      </w:r>
      <w:r w:rsidRPr="00604E9D">
        <w:rPr>
          <w:rFonts w:ascii="仿宋" w:eastAsia="仿宋" w:hAnsi="仿宋" w:hint="eastAsia"/>
          <w:color w:val="000000" w:themeColor="text1"/>
          <w:sz w:val="32"/>
          <w:szCs w:val="32"/>
        </w:rPr>
        <w:t>审批。未经</w:t>
      </w:r>
      <w:r w:rsidR="009B7F4E" w:rsidRPr="00604E9D">
        <w:rPr>
          <w:rFonts w:ascii="仿宋" w:eastAsia="仿宋" w:hAnsi="仿宋" w:hint="eastAsia"/>
          <w:color w:val="000000" w:themeColor="text1"/>
          <w:sz w:val="32"/>
          <w:szCs w:val="32"/>
        </w:rPr>
        <w:t>学校</w:t>
      </w:r>
      <w:r w:rsidRPr="00604E9D">
        <w:rPr>
          <w:rFonts w:ascii="仿宋" w:eastAsia="仿宋" w:hAnsi="仿宋" w:hint="eastAsia"/>
          <w:color w:val="000000" w:themeColor="text1"/>
          <w:sz w:val="32"/>
          <w:szCs w:val="32"/>
        </w:rPr>
        <w:t>批准，不得冠用“中山大学</w:t>
      </w:r>
      <w:r w:rsidR="009B7F4E" w:rsidRPr="00604E9D">
        <w:rPr>
          <w:rFonts w:ascii="仿宋" w:eastAsia="仿宋" w:hAnsi="仿宋" w:hint="eastAsia"/>
          <w:color w:val="000000" w:themeColor="text1"/>
          <w:sz w:val="32"/>
          <w:szCs w:val="32"/>
        </w:rPr>
        <w:t>南方学院</w:t>
      </w:r>
      <w:r w:rsidRPr="00604E9D">
        <w:rPr>
          <w:rFonts w:ascii="仿宋" w:eastAsia="仿宋" w:hAnsi="仿宋" w:hint="eastAsia"/>
          <w:color w:val="000000" w:themeColor="text1"/>
          <w:sz w:val="32"/>
          <w:szCs w:val="32"/>
        </w:rPr>
        <w:t>”或“中大南方”的名称对外合作办学或办企业。</w:t>
      </w:r>
    </w:p>
    <w:p w:rsidR="0044545F" w:rsidRPr="00604E9D" w:rsidRDefault="009B7F4E" w:rsidP="00AE773F">
      <w:pPr>
        <w:numPr>
          <w:ilvl w:val="0"/>
          <w:numId w:val="12"/>
        </w:numPr>
        <w:spacing w:line="520" w:lineRule="exact"/>
        <w:ind w:left="0" w:firstLineChars="200" w:firstLine="640"/>
        <w:rPr>
          <w:rFonts w:ascii="仿宋" w:eastAsia="仿宋" w:hAnsi="仿宋"/>
          <w:color w:val="000000" w:themeColor="text1"/>
          <w:sz w:val="32"/>
          <w:szCs w:val="32"/>
        </w:rPr>
      </w:pPr>
      <w:r w:rsidRPr="00604E9D">
        <w:rPr>
          <w:rFonts w:ascii="仿宋" w:eastAsia="仿宋" w:hAnsi="仿宋" w:hint="eastAsia"/>
          <w:color w:val="000000" w:themeColor="text1"/>
          <w:sz w:val="32"/>
          <w:szCs w:val="32"/>
        </w:rPr>
        <w:lastRenderedPageBreak/>
        <w:t>学校</w:t>
      </w:r>
      <w:r w:rsidR="0044545F" w:rsidRPr="00604E9D">
        <w:rPr>
          <w:rFonts w:ascii="仿宋" w:eastAsia="仿宋" w:hAnsi="仿宋" w:hint="eastAsia"/>
          <w:color w:val="000000" w:themeColor="text1"/>
          <w:sz w:val="32"/>
          <w:szCs w:val="32"/>
        </w:rPr>
        <w:t>无形资产转让必须按有关规定程序上报</w:t>
      </w:r>
      <w:r w:rsidRPr="00604E9D">
        <w:rPr>
          <w:rFonts w:ascii="仿宋" w:eastAsia="仿宋" w:hAnsi="仿宋" w:hint="eastAsia"/>
          <w:color w:val="000000" w:themeColor="text1"/>
          <w:sz w:val="32"/>
          <w:szCs w:val="32"/>
        </w:rPr>
        <w:t>学校</w:t>
      </w:r>
      <w:r w:rsidR="0044545F" w:rsidRPr="00604E9D">
        <w:rPr>
          <w:rFonts w:ascii="仿宋" w:eastAsia="仿宋" w:hAnsi="仿宋" w:hint="eastAsia"/>
          <w:color w:val="000000" w:themeColor="text1"/>
          <w:sz w:val="32"/>
          <w:szCs w:val="32"/>
        </w:rPr>
        <w:t>批准，并经过资产评估机构评估后办理。</w:t>
      </w:r>
    </w:p>
    <w:p w:rsidR="0044545F" w:rsidRPr="00604E9D" w:rsidRDefault="0044545F" w:rsidP="00513734">
      <w:pPr>
        <w:pStyle w:val="1"/>
        <w:spacing w:before="240" w:after="240" w:line="360" w:lineRule="auto"/>
        <w:jc w:val="center"/>
        <w:rPr>
          <w:rFonts w:ascii="黑体" w:eastAsia="黑体" w:hAnsi="黑体"/>
          <w:b w:val="0"/>
          <w:color w:val="000000" w:themeColor="text1"/>
          <w:sz w:val="32"/>
          <w:szCs w:val="32"/>
        </w:rPr>
      </w:pPr>
      <w:r w:rsidRPr="00604E9D">
        <w:rPr>
          <w:rFonts w:ascii="黑体" w:eastAsia="黑体" w:hAnsi="黑体" w:hint="eastAsia"/>
          <w:b w:val="0"/>
          <w:color w:val="000000" w:themeColor="text1"/>
          <w:sz w:val="32"/>
          <w:szCs w:val="32"/>
        </w:rPr>
        <w:t>第</w:t>
      </w:r>
      <w:r w:rsidR="00333A2C" w:rsidRPr="00604E9D">
        <w:rPr>
          <w:rFonts w:ascii="黑体" w:eastAsia="黑体" w:hAnsi="黑体" w:hint="eastAsia"/>
          <w:b w:val="0"/>
          <w:color w:val="000000" w:themeColor="text1"/>
          <w:sz w:val="32"/>
          <w:szCs w:val="32"/>
        </w:rPr>
        <w:t>九</w:t>
      </w:r>
      <w:r w:rsidRPr="00604E9D">
        <w:rPr>
          <w:rFonts w:ascii="黑体" w:eastAsia="黑体" w:hAnsi="黑体" w:hint="eastAsia"/>
          <w:b w:val="0"/>
          <w:color w:val="000000" w:themeColor="text1"/>
          <w:sz w:val="32"/>
          <w:szCs w:val="32"/>
        </w:rPr>
        <w:t>章  负债管理</w:t>
      </w:r>
    </w:p>
    <w:p w:rsidR="0044545F" w:rsidRPr="00604E9D" w:rsidRDefault="0044545F" w:rsidP="009D3CA1">
      <w:pPr>
        <w:numPr>
          <w:ilvl w:val="0"/>
          <w:numId w:val="1"/>
        </w:numPr>
        <w:spacing w:line="520" w:lineRule="exact"/>
        <w:ind w:left="0" w:firstLineChars="200" w:firstLine="560"/>
        <w:jc w:val="left"/>
        <w:rPr>
          <w:rFonts w:ascii="仿宋" w:eastAsia="仿宋" w:hAnsi="仿宋"/>
          <w:color w:val="000000" w:themeColor="text1"/>
          <w:sz w:val="32"/>
          <w:szCs w:val="32"/>
        </w:rPr>
      </w:pPr>
      <w:r w:rsidRPr="00604E9D">
        <w:rPr>
          <w:rFonts w:ascii="仿宋" w:eastAsia="仿宋" w:hAnsi="仿宋" w:hint="eastAsia"/>
          <w:color w:val="000000" w:themeColor="text1"/>
          <w:sz w:val="28"/>
          <w:szCs w:val="28"/>
        </w:rPr>
        <w:t xml:space="preserve"> </w:t>
      </w:r>
      <w:r w:rsidRPr="00604E9D">
        <w:rPr>
          <w:rFonts w:ascii="仿宋" w:eastAsia="仿宋" w:hAnsi="仿宋" w:hint="eastAsia"/>
          <w:color w:val="000000" w:themeColor="text1"/>
          <w:sz w:val="32"/>
          <w:szCs w:val="32"/>
        </w:rPr>
        <w:t>负债是指</w:t>
      </w:r>
      <w:r w:rsidR="009B7F4E" w:rsidRPr="00604E9D">
        <w:rPr>
          <w:rFonts w:ascii="仿宋" w:eastAsia="仿宋" w:hAnsi="仿宋" w:hint="eastAsia"/>
          <w:color w:val="000000" w:themeColor="text1"/>
          <w:sz w:val="32"/>
          <w:szCs w:val="32"/>
        </w:rPr>
        <w:t>学校</w:t>
      </w:r>
      <w:r w:rsidRPr="00604E9D">
        <w:rPr>
          <w:rFonts w:ascii="仿宋" w:eastAsia="仿宋" w:hAnsi="仿宋" w:hint="eastAsia"/>
          <w:color w:val="000000" w:themeColor="text1"/>
          <w:sz w:val="32"/>
          <w:szCs w:val="32"/>
        </w:rPr>
        <w:t>所承担的能以货币计量，需要以资产或劳务偿还的债务。</w:t>
      </w:r>
    </w:p>
    <w:p w:rsidR="0044545F" w:rsidRPr="00604E9D" w:rsidRDefault="0044545F" w:rsidP="00AE773F">
      <w:pPr>
        <w:numPr>
          <w:ilvl w:val="0"/>
          <w:numId w:val="1"/>
        </w:numPr>
        <w:spacing w:line="520" w:lineRule="exact"/>
        <w:ind w:left="0" w:firstLineChars="200" w:firstLine="640"/>
        <w:jc w:val="left"/>
        <w:rPr>
          <w:rFonts w:ascii="仿宋" w:eastAsia="仿宋" w:hAnsi="仿宋"/>
          <w:color w:val="000000" w:themeColor="text1"/>
          <w:sz w:val="32"/>
          <w:szCs w:val="32"/>
        </w:rPr>
      </w:pPr>
      <w:r w:rsidRPr="00604E9D">
        <w:rPr>
          <w:rFonts w:ascii="仿宋" w:eastAsia="仿宋" w:hAnsi="仿宋" w:hint="eastAsia"/>
          <w:color w:val="000000" w:themeColor="text1"/>
          <w:sz w:val="32"/>
          <w:szCs w:val="32"/>
        </w:rPr>
        <w:t xml:space="preserve"> </w:t>
      </w:r>
      <w:r w:rsidR="009B7F4E" w:rsidRPr="00604E9D">
        <w:rPr>
          <w:rFonts w:ascii="仿宋" w:eastAsia="仿宋" w:hAnsi="仿宋" w:hint="eastAsia"/>
          <w:color w:val="000000" w:themeColor="text1"/>
          <w:sz w:val="32"/>
          <w:szCs w:val="32"/>
        </w:rPr>
        <w:t>学校</w:t>
      </w:r>
      <w:r w:rsidRPr="00604E9D">
        <w:rPr>
          <w:rFonts w:ascii="仿宋" w:eastAsia="仿宋" w:hAnsi="仿宋" w:hint="eastAsia"/>
          <w:color w:val="000000" w:themeColor="text1"/>
          <w:sz w:val="32"/>
          <w:szCs w:val="32"/>
        </w:rPr>
        <w:t>的负债包括借入款</w:t>
      </w:r>
      <w:r w:rsidR="00513734" w:rsidRPr="00604E9D">
        <w:rPr>
          <w:rFonts w:ascii="仿宋" w:eastAsia="仿宋" w:hAnsi="仿宋" w:hint="eastAsia"/>
          <w:color w:val="000000" w:themeColor="text1"/>
          <w:sz w:val="32"/>
          <w:szCs w:val="32"/>
        </w:rPr>
        <w:t>项</w:t>
      </w:r>
      <w:r w:rsidRPr="00604E9D">
        <w:rPr>
          <w:rFonts w:ascii="仿宋" w:eastAsia="仿宋" w:hAnsi="仿宋" w:hint="eastAsia"/>
          <w:color w:val="000000" w:themeColor="text1"/>
          <w:sz w:val="32"/>
          <w:szCs w:val="32"/>
        </w:rPr>
        <w:t>、</w:t>
      </w:r>
      <w:r w:rsidR="0038220E" w:rsidRPr="00604E9D">
        <w:rPr>
          <w:rFonts w:ascii="仿宋" w:eastAsia="仿宋" w:hAnsi="仿宋" w:hint="eastAsia"/>
          <w:color w:val="000000" w:themeColor="text1"/>
          <w:sz w:val="32"/>
          <w:szCs w:val="32"/>
        </w:rPr>
        <w:t>预收款项、</w:t>
      </w:r>
      <w:r w:rsidR="000C4C89" w:rsidRPr="00604E9D">
        <w:rPr>
          <w:rFonts w:ascii="仿宋" w:eastAsia="仿宋" w:hAnsi="仿宋" w:hint="eastAsia"/>
          <w:color w:val="000000" w:themeColor="text1"/>
          <w:sz w:val="32"/>
          <w:szCs w:val="32"/>
        </w:rPr>
        <w:t>应缴款项、</w:t>
      </w:r>
      <w:r w:rsidR="00416464" w:rsidRPr="00604E9D">
        <w:rPr>
          <w:rFonts w:ascii="仿宋" w:eastAsia="仿宋" w:hAnsi="仿宋" w:hint="eastAsia"/>
          <w:color w:val="000000" w:themeColor="text1"/>
          <w:sz w:val="32"/>
          <w:szCs w:val="32"/>
        </w:rPr>
        <w:t>应付及暂存款项、</w:t>
      </w:r>
      <w:r w:rsidRPr="00604E9D">
        <w:rPr>
          <w:rFonts w:ascii="仿宋" w:eastAsia="仿宋" w:hAnsi="仿宋" w:hint="eastAsia"/>
          <w:color w:val="000000" w:themeColor="text1"/>
          <w:sz w:val="32"/>
          <w:szCs w:val="32"/>
        </w:rPr>
        <w:t>代管款项等。</w:t>
      </w:r>
    </w:p>
    <w:p w:rsidR="0044545F" w:rsidRPr="00604E9D" w:rsidRDefault="0044545F" w:rsidP="00AE773F">
      <w:pPr>
        <w:numPr>
          <w:ilvl w:val="0"/>
          <w:numId w:val="13"/>
        </w:numPr>
        <w:spacing w:line="520" w:lineRule="exact"/>
        <w:ind w:left="0" w:firstLineChars="200" w:firstLine="640"/>
        <w:jc w:val="left"/>
        <w:rPr>
          <w:rFonts w:ascii="仿宋" w:eastAsia="仿宋" w:hAnsi="仿宋"/>
          <w:color w:val="000000" w:themeColor="text1"/>
          <w:sz w:val="32"/>
          <w:szCs w:val="32"/>
        </w:rPr>
      </w:pPr>
      <w:r w:rsidRPr="00604E9D">
        <w:rPr>
          <w:rFonts w:ascii="仿宋" w:eastAsia="仿宋" w:hAnsi="仿宋" w:hint="eastAsia"/>
          <w:color w:val="000000" w:themeColor="text1"/>
          <w:sz w:val="32"/>
          <w:szCs w:val="32"/>
        </w:rPr>
        <w:t>借入款</w:t>
      </w:r>
      <w:r w:rsidR="00513734" w:rsidRPr="00604E9D">
        <w:rPr>
          <w:rFonts w:ascii="仿宋" w:eastAsia="仿宋" w:hAnsi="仿宋" w:hint="eastAsia"/>
          <w:color w:val="000000" w:themeColor="text1"/>
          <w:sz w:val="32"/>
          <w:szCs w:val="32"/>
        </w:rPr>
        <w:t>项</w:t>
      </w:r>
      <w:r w:rsidRPr="00604E9D">
        <w:rPr>
          <w:rFonts w:ascii="仿宋" w:eastAsia="仿宋" w:hAnsi="仿宋" w:hint="eastAsia"/>
          <w:color w:val="000000" w:themeColor="text1"/>
          <w:sz w:val="32"/>
          <w:szCs w:val="32"/>
        </w:rPr>
        <w:t>是指</w:t>
      </w:r>
      <w:r w:rsidR="009B7F4E" w:rsidRPr="00604E9D">
        <w:rPr>
          <w:rFonts w:ascii="仿宋" w:eastAsia="仿宋" w:hAnsi="仿宋" w:hint="eastAsia"/>
          <w:color w:val="000000" w:themeColor="text1"/>
          <w:sz w:val="32"/>
          <w:szCs w:val="32"/>
        </w:rPr>
        <w:t>学校</w:t>
      </w:r>
      <w:r w:rsidRPr="00604E9D">
        <w:rPr>
          <w:rFonts w:ascii="仿宋" w:eastAsia="仿宋" w:hAnsi="仿宋" w:hint="eastAsia"/>
          <w:color w:val="000000" w:themeColor="text1"/>
          <w:sz w:val="32"/>
          <w:szCs w:val="32"/>
        </w:rPr>
        <w:t>向金融机构、投资方的借贷资金，包括科技开发贷款、基建借款、科研项目借款等。</w:t>
      </w:r>
      <w:r w:rsidR="0038220E" w:rsidRPr="00604E9D">
        <w:rPr>
          <w:rFonts w:ascii="仿宋" w:eastAsia="仿宋" w:hAnsi="仿宋" w:hint="eastAsia"/>
          <w:color w:val="000000" w:themeColor="text1"/>
          <w:sz w:val="32"/>
          <w:szCs w:val="32"/>
        </w:rPr>
        <w:t>借入款项按照借款期限的长短，可分为短期借款和长期借款。</w:t>
      </w:r>
      <w:r w:rsidRPr="00604E9D">
        <w:rPr>
          <w:rFonts w:ascii="仿宋" w:eastAsia="仿宋" w:hAnsi="仿宋" w:hint="eastAsia"/>
          <w:color w:val="000000" w:themeColor="text1"/>
          <w:sz w:val="32"/>
          <w:szCs w:val="32"/>
        </w:rPr>
        <w:t>根据谨慎原则，所有借入款</w:t>
      </w:r>
      <w:r w:rsidR="00513734" w:rsidRPr="00604E9D">
        <w:rPr>
          <w:rFonts w:ascii="仿宋" w:eastAsia="仿宋" w:hAnsi="仿宋" w:hint="eastAsia"/>
          <w:color w:val="000000" w:themeColor="text1"/>
          <w:sz w:val="32"/>
          <w:szCs w:val="32"/>
        </w:rPr>
        <w:t>项</w:t>
      </w:r>
      <w:r w:rsidRPr="00604E9D">
        <w:rPr>
          <w:rFonts w:ascii="仿宋" w:eastAsia="仿宋" w:hAnsi="仿宋" w:hint="eastAsia"/>
          <w:color w:val="000000" w:themeColor="text1"/>
          <w:sz w:val="32"/>
          <w:szCs w:val="32"/>
        </w:rPr>
        <w:t>一律由</w:t>
      </w:r>
      <w:r w:rsidR="009B7F4E" w:rsidRPr="00604E9D">
        <w:rPr>
          <w:rFonts w:ascii="仿宋" w:eastAsia="仿宋" w:hAnsi="仿宋" w:hint="eastAsia"/>
          <w:color w:val="000000" w:themeColor="text1"/>
          <w:sz w:val="32"/>
          <w:szCs w:val="32"/>
        </w:rPr>
        <w:t>学校</w:t>
      </w:r>
      <w:r w:rsidRPr="00604E9D">
        <w:rPr>
          <w:rFonts w:ascii="仿宋" w:eastAsia="仿宋" w:hAnsi="仿宋" w:hint="eastAsia"/>
          <w:color w:val="000000" w:themeColor="text1"/>
          <w:sz w:val="32"/>
          <w:szCs w:val="32"/>
        </w:rPr>
        <w:t>统一对外。各单位确因事业发展需要向外借款，必须提出书面申请经</w:t>
      </w:r>
      <w:r w:rsidR="000371CF" w:rsidRPr="00604E9D">
        <w:rPr>
          <w:rFonts w:ascii="仿宋" w:eastAsia="仿宋" w:hAnsi="仿宋" w:hint="eastAsia"/>
          <w:color w:val="000000" w:themeColor="text1"/>
          <w:sz w:val="32"/>
          <w:szCs w:val="32"/>
        </w:rPr>
        <w:t>院长、书记办公会</w:t>
      </w:r>
      <w:r w:rsidRPr="00604E9D">
        <w:rPr>
          <w:rFonts w:ascii="仿宋" w:eastAsia="仿宋" w:hAnsi="仿宋" w:hint="eastAsia"/>
          <w:color w:val="000000" w:themeColor="text1"/>
          <w:sz w:val="32"/>
          <w:szCs w:val="32"/>
        </w:rPr>
        <w:t>和</w:t>
      </w:r>
      <w:r w:rsidR="009B7F4E" w:rsidRPr="00604E9D">
        <w:rPr>
          <w:rFonts w:ascii="仿宋" w:eastAsia="仿宋" w:hAnsi="仿宋" w:hint="eastAsia"/>
          <w:color w:val="000000" w:themeColor="text1"/>
          <w:sz w:val="32"/>
          <w:szCs w:val="32"/>
        </w:rPr>
        <w:t>学校</w:t>
      </w:r>
      <w:r w:rsidRPr="00604E9D">
        <w:rPr>
          <w:rFonts w:ascii="仿宋" w:eastAsia="仿宋" w:hAnsi="仿宋" w:hint="eastAsia"/>
          <w:color w:val="000000" w:themeColor="text1"/>
          <w:sz w:val="32"/>
          <w:szCs w:val="32"/>
        </w:rPr>
        <w:t>董事会审查批准后，方可按规定程序办理借款。</w:t>
      </w:r>
    </w:p>
    <w:p w:rsidR="00416464" w:rsidRPr="00604E9D" w:rsidRDefault="00416464" w:rsidP="00AE773F">
      <w:pPr>
        <w:numPr>
          <w:ilvl w:val="0"/>
          <w:numId w:val="13"/>
        </w:numPr>
        <w:spacing w:line="520" w:lineRule="exact"/>
        <w:ind w:left="0" w:firstLineChars="200" w:firstLine="640"/>
        <w:jc w:val="left"/>
        <w:rPr>
          <w:rFonts w:ascii="仿宋" w:eastAsia="仿宋" w:hAnsi="仿宋"/>
          <w:color w:val="000000" w:themeColor="text1"/>
          <w:sz w:val="32"/>
          <w:szCs w:val="32"/>
        </w:rPr>
      </w:pPr>
      <w:r w:rsidRPr="00604E9D">
        <w:rPr>
          <w:rFonts w:ascii="仿宋" w:eastAsia="仿宋" w:hAnsi="仿宋" w:hint="eastAsia"/>
          <w:color w:val="000000" w:themeColor="text1"/>
          <w:sz w:val="32"/>
          <w:szCs w:val="32"/>
        </w:rPr>
        <w:t>预收款项是指学院预收的未达到收入确认条件的学宿费、培训费等。达到收入确认条件后，预收款项应结转为收入。</w:t>
      </w:r>
    </w:p>
    <w:p w:rsidR="000C4C89" w:rsidRPr="00604E9D" w:rsidRDefault="000C4C89" w:rsidP="00AE773F">
      <w:pPr>
        <w:numPr>
          <w:ilvl w:val="0"/>
          <w:numId w:val="13"/>
        </w:numPr>
        <w:spacing w:line="520" w:lineRule="exact"/>
        <w:ind w:left="0" w:firstLineChars="200" w:firstLine="640"/>
        <w:jc w:val="left"/>
        <w:rPr>
          <w:rFonts w:ascii="仿宋" w:eastAsia="仿宋" w:hAnsi="仿宋"/>
          <w:color w:val="000000" w:themeColor="text1"/>
          <w:sz w:val="32"/>
          <w:szCs w:val="32"/>
        </w:rPr>
      </w:pPr>
      <w:r w:rsidRPr="00604E9D">
        <w:rPr>
          <w:rFonts w:ascii="仿宋" w:eastAsia="仿宋" w:hAnsi="仿宋" w:hint="eastAsia"/>
          <w:color w:val="000000" w:themeColor="text1"/>
          <w:sz w:val="32"/>
          <w:szCs w:val="32"/>
        </w:rPr>
        <w:t>应缴款项核算学校</w:t>
      </w:r>
      <w:r w:rsidR="00920177" w:rsidRPr="00604E9D">
        <w:rPr>
          <w:rFonts w:ascii="仿宋" w:eastAsia="仿宋" w:hAnsi="仿宋" w:hint="eastAsia"/>
          <w:color w:val="000000" w:themeColor="text1"/>
          <w:sz w:val="32"/>
          <w:szCs w:val="32"/>
        </w:rPr>
        <w:t>按税务规定</w:t>
      </w:r>
      <w:r w:rsidRPr="00604E9D">
        <w:rPr>
          <w:rFonts w:ascii="仿宋" w:eastAsia="仿宋" w:hAnsi="仿宋" w:hint="eastAsia"/>
          <w:color w:val="000000" w:themeColor="text1"/>
          <w:sz w:val="32"/>
          <w:szCs w:val="32"/>
        </w:rPr>
        <w:t>应缴</w:t>
      </w:r>
      <w:r w:rsidR="00920177" w:rsidRPr="00604E9D">
        <w:rPr>
          <w:rFonts w:ascii="仿宋" w:eastAsia="仿宋" w:hAnsi="仿宋" w:hint="eastAsia"/>
          <w:color w:val="000000" w:themeColor="text1"/>
          <w:sz w:val="32"/>
          <w:szCs w:val="32"/>
        </w:rPr>
        <w:t>的各类</w:t>
      </w:r>
      <w:r w:rsidRPr="00604E9D">
        <w:rPr>
          <w:rFonts w:ascii="仿宋" w:eastAsia="仿宋" w:hAnsi="仿宋" w:hint="eastAsia"/>
          <w:color w:val="000000" w:themeColor="text1"/>
          <w:sz w:val="32"/>
          <w:szCs w:val="32"/>
        </w:rPr>
        <w:t>税费。</w:t>
      </w:r>
      <w:r w:rsidR="00E94280" w:rsidRPr="00604E9D">
        <w:rPr>
          <w:rFonts w:ascii="仿宋" w:eastAsia="仿宋" w:hAnsi="仿宋" w:hint="eastAsia"/>
          <w:color w:val="000000" w:themeColor="text1"/>
          <w:sz w:val="32"/>
          <w:szCs w:val="32"/>
        </w:rPr>
        <w:t>学校应按国家规定及时缴清各类应缴款项。</w:t>
      </w:r>
    </w:p>
    <w:p w:rsidR="0044545F" w:rsidRPr="00604E9D" w:rsidRDefault="0044545F" w:rsidP="00AE773F">
      <w:pPr>
        <w:numPr>
          <w:ilvl w:val="0"/>
          <w:numId w:val="13"/>
        </w:numPr>
        <w:spacing w:line="520" w:lineRule="exact"/>
        <w:ind w:left="0" w:firstLineChars="200" w:firstLine="640"/>
        <w:jc w:val="left"/>
        <w:rPr>
          <w:rFonts w:ascii="仿宋" w:eastAsia="仿宋" w:hAnsi="仿宋"/>
          <w:color w:val="000000" w:themeColor="text1"/>
          <w:sz w:val="32"/>
          <w:szCs w:val="32"/>
        </w:rPr>
      </w:pPr>
      <w:r w:rsidRPr="00604E9D">
        <w:rPr>
          <w:rFonts w:ascii="仿宋" w:eastAsia="仿宋" w:hAnsi="仿宋" w:hint="eastAsia"/>
          <w:color w:val="000000" w:themeColor="text1"/>
          <w:sz w:val="32"/>
          <w:szCs w:val="32"/>
        </w:rPr>
        <w:t>应付及暂存款是指</w:t>
      </w:r>
      <w:r w:rsidR="009B7F4E" w:rsidRPr="00604E9D">
        <w:rPr>
          <w:rFonts w:ascii="仿宋" w:eastAsia="仿宋" w:hAnsi="仿宋" w:hint="eastAsia"/>
          <w:color w:val="000000" w:themeColor="text1"/>
          <w:sz w:val="32"/>
          <w:szCs w:val="32"/>
        </w:rPr>
        <w:t>学校</w:t>
      </w:r>
      <w:r w:rsidRPr="00604E9D">
        <w:rPr>
          <w:rFonts w:ascii="仿宋" w:eastAsia="仿宋" w:hAnsi="仿宋" w:hint="eastAsia"/>
          <w:color w:val="000000" w:themeColor="text1"/>
          <w:sz w:val="32"/>
          <w:szCs w:val="32"/>
        </w:rPr>
        <w:t>在日常结算过程中，未及时与各单位</w:t>
      </w:r>
      <w:r w:rsidR="00A05B17" w:rsidRPr="00604E9D">
        <w:rPr>
          <w:rFonts w:ascii="仿宋" w:eastAsia="仿宋" w:hAnsi="仿宋" w:hint="eastAsia"/>
          <w:color w:val="000000" w:themeColor="text1"/>
          <w:sz w:val="32"/>
          <w:szCs w:val="32"/>
        </w:rPr>
        <w:t>或个人</w:t>
      </w:r>
      <w:r w:rsidRPr="00604E9D">
        <w:rPr>
          <w:rFonts w:ascii="仿宋" w:eastAsia="仿宋" w:hAnsi="仿宋" w:hint="eastAsia"/>
          <w:color w:val="000000" w:themeColor="text1"/>
          <w:sz w:val="32"/>
          <w:szCs w:val="32"/>
        </w:rPr>
        <w:t>结清有关债务而形成的负债。</w:t>
      </w:r>
      <w:r w:rsidR="009B7F4E" w:rsidRPr="00604E9D">
        <w:rPr>
          <w:rFonts w:ascii="仿宋" w:eastAsia="仿宋" w:hAnsi="仿宋" w:hint="eastAsia"/>
          <w:color w:val="000000" w:themeColor="text1"/>
          <w:sz w:val="32"/>
          <w:szCs w:val="32"/>
        </w:rPr>
        <w:t>学校</w:t>
      </w:r>
      <w:r w:rsidRPr="00604E9D">
        <w:rPr>
          <w:rFonts w:ascii="仿宋" w:eastAsia="仿宋" w:hAnsi="仿宋" w:hint="eastAsia"/>
          <w:color w:val="000000" w:themeColor="text1"/>
          <w:sz w:val="32"/>
          <w:szCs w:val="32"/>
        </w:rPr>
        <w:t>财务部应加强应付及暂存款、应缴款项的管理，及时清理，按时结算。</w:t>
      </w:r>
    </w:p>
    <w:p w:rsidR="0044545F" w:rsidRPr="00604E9D" w:rsidRDefault="0044545F" w:rsidP="00AE773F">
      <w:pPr>
        <w:numPr>
          <w:ilvl w:val="0"/>
          <w:numId w:val="13"/>
        </w:numPr>
        <w:spacing w:line="520" w:lineRule="exact"/>
        <w:ind w:left="0" w:firstLineChars="200" w:firstLine="640"/>
        <w:jc w:val="left"/>
        <w:rPr>
          <w:rFonts w:ascii="仿宋" w:eastAsia="仿宋" w:hAnsi="仿宋"/>
          <w:color w:val="000000" w:themeColor="text1"/>
          <w:sz w:val="32"/>
          <w:szCs w:val="32"/>
        </w:rPr>
      </w:pPr>
      <w:r w:rsidRPr="00604E9D">
        <w:rPr>
          <w:rFonts w:ascii="仿宋" w:eastAsia="仿宋" w:hAnsi="仿宋" w:hint="eastAsia"/>
          <w:color w:val="000000" w:themeColor="text1"/>
          <w:sz w:val="32"/>
          <w:szCs w:val="32"/>
        </w:rPr>
        <w:t>代管款项是指</w:t>
      </w:r>
      <w:r w:rsidR="009B7F4E" w:rsidRPr="00604E9D">
        <w:rPr>
          <w:rFonts w:ascii="仿宋" w:eastAsia="仿宋" w:hAnsi="仿宋" w:hint="eastAsia"/>
          <w:color w:val="000000" w:themeColor="text1"/>
          <w:sz w:val="32"/>
          <w:szCs w:val="32"/>
        </w:rPr>
        <w:t>学校</w:t>
      </w:r>
      <w:r w:rsidRPr="00604E9D">
        <w:rPr>
          <w:rFonts w:ascii="仿宋" w:eastAsia="仿宋" w:hAnsi="仿宋" w:hint="eastAsia"/>
          <w:color w:val="000000" w:themeColor="text1"/>
          <w:sz w:val="32"/>
          <w:szCs w:val="32"/>
        </w:rPr>
        <w:t>接受其他单位或个人委托代为管理的各类款项。代管款项按</w:t>
      </w:r>
      <w:r w:rsidR="009B7F4E" w:rsidRPr="00604E9D">
        <w:rPr>
          <w:rFonts w:ascii="仿宋" w:eastAsia="仿宋" w:hAnsi="仿宋" w:hint="eastAsia"/>
          <w:color w:val="000000" w:themeColor="text1"/>
          <w:sz w:val="32"/>
          <w:szCs w:val="32"/>
        </w:rPr>
        <w:t>学校</w:t>
      </w:r>
      <w:r w:rsidRPr="00604E9D">
        <w:rPr>
          <w:rFonts w:ascii="仿宋" w:eastAsia="仿宋" w:hAnsi="仿宋" w:hint="eastAsia"/>
          <w:color w:val="000000" w:themeColor="text1"/>
          <w:sz w:val="32"/>
          <w:szCs w:val="32"/>
        </w:rPr>
        <w:t>财务有关规定进行管理。</w:t>
      </w:r>
    </w:p>
    <w:p w:rsidR="0044545F" w:rsidRPr="00604E9D" w:rsidRDefault="0044545F" w:rsidP="00AE773F">
      <w:pPr>
        <w:numPr>
          <w:ilvl w:val="0"/>
          <w:numId w:val="1"/>
        </w:numPr>
        <w:spacing w:line="520" w:lineRule="exact"/>
        <w:ind w:left="0" w:firstLineChars="200" w:firstLine="640"/>
        <w:jc w:val="left"/>
        <w:rPr>
          <w:rFonts w:ascii="仿宋" w:eastAsia="仿宋" w:hAnsi="仿宋"/>
          <w:color w:val="000000" w:themeColor="text1"/>
          <w:sz w:val="32"/>
          <w:szCs w:val="32"/>
        </w:rPr>
      </w:pPr>
      <w:r w:rsidRPr="00604E9D">
        <w:rPr>
          <w:rFonts w:ascii="仿宋" w:eastAsia="仿宋" w:hAnsi="仿宋" w:hint="eastAsia"/>
          <w:color w:val="000000" w:themeColor="text1"/>
          <w:sz w:val="32"/>
          <w:szCs w:val="32"/>
        </w:rPr>
        <w:t xml:space="preserve"> </w:t>
      </w:r>
      <w:r w:rsidR="009B7F4E" w:rsidRPr="00604E9D">
        <w:rPr>
          <w:rFonts w:ascii="仿宋" w:eastAsia="仿宋" w:hAnsi="仿宋" w:hint="eastAsia"/>
          <w:color w:val="000000" w:themeColor="text1"/>
          <w:sz w:val="32"/>
          <w:szCs w:val="32"/>
        </w:rPr>
        <w:t>学校</w:t>
      </w:r>
      <w:r w:rsidR="00776B13" w:rsidRPr="00604E9D">
        <w:rPr>
          <w:rFonts w:ascii="仿宋" w:eastAsia="仿宋" w:hAnsi="仿宋" w:hint="eastAsia"/>
          <w:color w:val="000000" w:themeColor="text1"/>
          <w:sz w:val="32"/>
          <w:szCs w:val="32"/>
        </w:rPr>
        <w:t>应</w:t>
      </w:r>
      <w:r w:rsidRPr="00604E9D">
        <w:rPr>
          <w:rFonts w:ascii="仿宋" w:eastAsia="仿宋" w:hAnsi="仿宋" w:hint="eastAsia"/>
          <w:color w:val="000000" w:themeColor="text1"/>
          <w:sz w:val="32"/>
          <w:szCs w:val="32"/>
        </w:rPr>
        <w:t>健全财务风险控制机制，严格</w:t>
      </w:r>
      <w:r w:rsidR="00E94280" w:rsidRPr="00604E9D">
        <w:rPr>
          <w:rFonts w:ascii="仿宋" w:eastAsia="仿宋" w:hAnsi="仿宋" w:hint="eastAsia"/>
          <w:color w:val="000000" w:themeColor="text1"/>
          <w:sz w:val="32"/>
          <w:szCs w:val="32"/>
        </w:rPr>
        <w:t>对</w:t>
      </w:r>
      <w:r w:rsidRPr="00604E9D">
        <w:rPr>
          <w:rFonts w:ascii="仿宋" w:eastAsia="仿宋" w:hAnsi="仿宋" w:hint="eastAsia"/>
          <w:color w:val="000000" w:themeColor="text1"/>
          <w:sz w:val="32"/>
          <w:szCs w:val="32"/>
        </w:rPr>
        <w:t>借</w:t>
      </w:r>
      <w:r w:rsidRPr="00604E9D">
        <w:rPr>
          <w:rFonts w:ascii="仿宋" w:eastAsia="仿宋" w:hAnsi="仿宋" w:hint="eastAsia"/>
          <w:color w:val="000000" w:themeColor="text1"/>
          <w:sz w:val="32"/>
          <w:szCs w:val="32"/>
        </w:rPr>
        <w:lastRenderedPageBreak/>
        <w:t>入款项</w:t>
      </w:r>
      <w:r w:rsidR="00E94280" w:rsidRPr="00604E9D">
        <w:rPr>
          <w:rFonts w:ascii="仿宋" w:eastAsia="仿宋" w:hAnsi="仿宋" w:hint="eastAsia"/>
          <w:color w:val="000000" w:themeColor="text1"/>
          <w:sz w:val="32"/>
          <w:szCs w:val="32"/>
        </w:rPr>
        <w:t>进行</w:t>
      </w:r>
      <w:r w:rsidRPr="00604E9D">
        <w:rPr>
          <w:rFonts w:ascii="仿宋" w:eastAsia="仿宋" w:hAnsi="仿宋" w:hint="eastAsia"/>
          <w:color w:val="000000" w:themeColor="text1"/>
          <w:sz w:val="32"/>
          <w:szCs w:val="32"/>
        </w:rPr>
        <w:t>管理，任何个人和单位不得违规举借债务和提供担保</w:t>
      </w:r>
      <w:r w:rsidR="00920177" w:rsidRPr="00604E9D">
        <w:rPr>
          <w:rFonts w:ascii="仿宋" w:eastAsia="仿宋" w:hAnsi="仿宋" w:hint="eastAsia"/>
          <w:color w:val="000000" w:themeColor="text1"/>
          <w:sz w:val="32"/>
          <w:szCs w:val="32"/>
        </w:rPr>
        <w:t>。</w:t>
      </w:r>
    </w:p>
    <w:p w:rsidR="0044545F" w:rsidRPr="00604E9D" w:rsidRDefault="00333A2C" w:rsidP="00513734">
      <w:pPr>
        <w:pStyle w:val="1"/>
        <w:spacing w:before="240" w:after="240" w:line="360" w:lineRule="auto"/>
        <w:jc w:val="center"/>
        <w:rPr>
          <w:rFonts w:ascii="黑体" w:eastAsia="黑体" w:hAnsi="黑体"/>
          <w:b w:val="0"/>
          <w:color w:val="000000" w:themeColor="text1"/>
          <w:sz w:val="32"/>
          <w:szCs w:val="32"/>
        </w:rPr>
      </w:pPr>
      <w:r w:rsidRPr="00604E9D">
        <w:rPr>
          <w:rFonts w:ascii="黑体" w:eastAsia="黑体" w:hAnsi="黑体" w:hint="eastAsia"/>
          <w:b w:val="0"/>
          <w:color w:val="000000" w:themeColor="text1"/>
          <w:sz w:val="32"/>
          <w:szCs w:val="32"/>
        </w:rPr>
        <w:t>第十</w:t>
      </w:r>
      <w:r w:rsidR="0044545F" w:rsidRPr="00604E9D">
        <w:rPr>
          <w:rFonts w:ascii="黑体" w:eastAsia="黑体" w:hAnsi="黑体" w:hint="eastAsia"/>
          <w:b w:val="0"/>
          <w:color w:val="000000" w:themeColor="text1"/>
          <w:sz w:val="32"/>
          <w:szCs w:val="32"/>
        </w:rPr>
        <w:t>章  财务报告</w:t>
      </w:r>
    </w:p>
    <w:p w:rsidR="0044545F" w:rsidRPr="00604E9D" w:rsidRDefault="0044545F" w:rsidP="00AE773F">
      <w:pPr>
        <w:numPr>
          <w:ilvl w:val="0"/>
          <w:numId w:val="1"/>
        </w:numPr>
        <w:spacing w:line="520" w:lineRule="exact"/>
        <w:ind w:left="0" w:firstLineChars="200" w:firstLine="640"/>
        <w:jc w:val="left"/>
        <w:rPr>
          <w:rFonts w:ascii="仿宋" w:eastAsia="仿宋" w:hAnsi="仿宋"/>
          <w:color w:val="000000" w:themeColor="text1"/>
          <w:sz w:val="32"/>
          <w:szCs w:val="32"/>
        </w:rPr>
      </w:pPr>
      <w:r w:rsidRPr="00604E9D">
        <w:rPr>
          <w:rFonts w:ascii="仿宋" w:eastAsia="仿宋" w:hAnsi="仿宋" w:hint="eastAsia"/>
          <w:color w:val="000000" w:themeColor="text1"/>
          <w:sz w:val="32"/>
          <w:szCs w:val="32"/>
        </w:rPr>
        <w:t xml:space="preserve">　财务报告是反映</w:t>
      </w:r>
      <w:r w:rsidR="009B7F4E" w:rsidRPr="00604E9D">
        <w:rPr>
          <w:rFonts w:ascii="仿宋" w:eastAsia="仿宋" w:hAnsi="仿宋" w:hint="eastAsia"/>
          <w:color w:val="000000" w:themeColor="text1"/>
          <w:sz w:val="32"/>
          <w:szCs w:val="32"/>
        </w:rPr>
        <w:t>学校</w:t>
      </w:r>
      <w:r w:rsidRPr="00604E9D">
        <w:rPr>
          <w:rFonts w:ascii="仿宋" w:eastAsia="仿宋" w:hAnsi="仿宋" w:hint="eastAsia"/>
          <w:color w:val="000000" w:themeColor="text1"/>
          <w:sz w:val="32"/>
          <w:szCs w:val="32"/>
        </w:rPr>
        <w:t>一定时期财务状况和事业发展成果的总结性书面文件。</w:t>
      </w:r>
    </w:p>
    <w:p w:rsidR="0044545F" w:rsidRPr="00604E9D" w:rsidRDefault="0044545F" w:rsidP="00AE773F">
      <w:pPr>
        <w:numPr>
          <w:ilvl w:val="0"/>
          <w:numId w:val="1"/>
        </w:numPr>
        <w:spacing w:line="520" w:lineRule="exact"/>
        <w:ind w:left="0" w:firstLineChars="200" w:firstLine="640"/>
        <w:jc w:val="left"/>
        <w:rPr>
          <w:rFonts w:ascii="仿宋" w:eastAsia="仿宋" w:hAnsi="仿宋"/>
          <w:color w:val="000000" w:themeColor="text1"/>
          <w:sz w:val="32"/>
          <w:szCs w:val="32"/>
        </w:rPr>
      </w:pPr>
      <w:r w:rsidRPr="00604E9D">
        <w:rPr>
          <w:rFonts w:ascii="仿宋" w:eastAsia="仿宋" w:hAnsi="仿宋" w:hint="eastAsia"/>
          <w:color w:val="000000" w:themeColor="text1"/>
          <w:sz w:val="32"/>
          <w:szCs w:val="32"/>
        </w:rPr>
        <w:t xml:space="preserve">  </w:t>
      </w:r>
      <w:r w:rsidR="009B7F4E" w:rsidRPr="00604E9D">
        <w:rPr>
          <w:rFonts w:ascii="仿宋" w:eastAsia="仿宋" w:hAnsi="仿宋" w:hint="eastAsia"/>
          <w:color w:val="000000" w:themeColor="text1"/>
          <w:sz w:val="32"/>
          <w:szCs w:val="32"/>
        </w:rPr>
        <w:t>学校</w:t>
      </w:r>
      <w:r w:rsidRPr="00604E9D">
        <w:rPr>
          <w:rFonts w:ascii="仿宋" w:eastAsia="仿宋" w:hAnsi="仿宋" w:hint="eastAsia"/>
          <w:color w:val="000000" w:themeColor="text1"/>
          <w:sz w:val="32"/>
          <w:szCs w:val="32"/>
        </w:rPr>
        <w:t>按照预算收支分类和管理权限定期向</w:t>
      </w:r>
      <w:r w:rsidR="00E94280" w:rsidRPr="00604E9D">
        <w:rPr>
          <w:rFonts w:ascii="仿宋" w:eastAsia="仿宋" w:hAnsi="仿宋" w:hint="eastAsia"/>
          <w:color w:val="000000" w:themeColor="text1"/>
          <w:sz w:val="32"/>
          <w:szCs w:val="32"/>
        </w:rPr>
        <w:t>学校举办者</w:t>
      </w:r>
      <w:r w:rsidRPr="00604E9D">
        <w:rPr>
          <w:rFonts w:ascii="仿宋" w:eastAsia="仿宋" w:hAnsi="仿宋" w:hint="eastAsia"/>
          <w:color w:val="000000" w:themeColor="text1"/>
          <w:sz w:val="32"/>
          <w:szCs w:val="32"/>
        </w:rPr>
        <w:t>和其他有关的报表使用者提供财务报告。</w:t>
      </w:r>
      <w:r w:rsidR="009B7F4E" w:rsidRPr="00604E9D">
        <w:rPr>
          <w:rFonts w:ascii="仿宋" w:eastAsia="仿宋" w:hAnsi="仿宋" w:hint="eastAsia"/>
          <w:color w:val="000000" w:themeColor="text1"/>
          <w:sz w:val="32"/>
          <w:szCs w:val="32"/>
        </w:rPr>
        <w:t>学校</w:t>
      </w:r>
      <w:r w:rsidRPr="00604E9D">
        <w:rPr>
          <w:rFonts w:ascii="仿宋" w:eastAsia="仿宋" w:hAnsi="仿宋" w:hint="eastAsia"/>
          <w:color w:val="000000" w:themeColor="text1"/>
          <w:sz w:val="32"/>
          <w:szCs w:val="32"/>
        </w:rPr>
        <w:t>财务部组织落实编报财务报告的有关工作，有关单位应予配合、协助。</w:t>
      </w:r>
    </w:p>
    <w:p w:rsidR="0044545F" w:rsidRPr="00604E9D" w:rsidRDefault="00333A2C" w:rsidP="00513734">
      <w:pPr>
        <w:pStyle w:val="1"/>
        <w:spacing w:before="240" w:after="240" w:line="360" w:lineRule="auto"/>
        <w:jc w:val="center"/>
        <w:rPr>
          <w:rFonts w:ascii="黑体" w:eastAsia="黑体" w:hAnsi="黑体"/>
          <w:b w:val="0"/>
          <w:color w:val="000000" w:themeColor="text1"/>
          <w:sz w:val="32"/>
          <w:szCs w:val="32"/>
        </w:rPr>
      </w:pPr>
      <w:r w:rsidRPr="00604E9D">
        <w:rPr>
          <w:rFonts w:ascii="黑体" w:eastAsia="黑体" w:hAnsi="黑体" w:hint="eastAsia"/>
          <w:b w:val="0"/>
          <w:color w:val="000000" w:themeColor="text1"/>
          <w:sz w:val="32"/>
          <w:szCs w:val="32"/>
        </w:rPr>
        <w:t>第十一</w:t>
      </w:r>
      <w:r w:rsidR="0044545F" w:rsidRPr="00604E9D">
        <w:rPr>
          <w:rFonts w:ascii="黑体" w:eastAsia="黑体" w:hAnsi="黑体" w:hint="eastAsia"/>
          <w:b w:val="0"/>
          <w:color w:val="000000" w:themeColor="text1"/>
          <w:sz w:val="32"/>
          <w:szCs w:val="32"/>
        </w:rPr>
        <w:t>章  财务监督</w:t>
      </w:r>
    </w:p>
    <w:p w:rsidR="0044545F" w:rsidRPr="00604E9D" w:rsidRDefault="0044545F" w:rsidP="009D3CA1">
      <w:pPr>
        <w:numPr>
          <w:ilvl w:val="0"/>
          <w:numId w:val="1"/>
        </w:numPr>
        <w:spacing w:line="520" w:lineRule="exact"/>
        <w:ind w:left="0" w:firstLineChars="200" w:firstLine="560"/>
        <w:jc w:val="left"/>
        <w:rPr>
          <w:rFonts w:ascii="仿宋" w:eastAsia="仿宋" w:hAnsi="仿宋"/>
          <w:color w:val="000000" w:themeColor="text1"/>
          <w:sz w:val="32"/>
          <w:szCs w:val="32"/>
        </w:rPr>
      </w:pPr>
      <w:r w:rsidRPr="00604E9D">
        <w:rPr>
          <w:rFonts w:ascii="仿宋" w:eastAsia="仿宋" w:hAnsi="仿宋" w:hint="eastAsia"/>
          <w:color w:val="000000" w:themeColor="text1"/>
          <w:sz w:val="28"/>
          <w:szCs w:val="28"/>
        </w:rPr>
        <w:t xml:space="preserve"> </w:t>
      </w:r>
      <w:r w:rsidRPr="00604E9D">
        <w:rPr>
          <w:rFonts w:ascii="仿宋" w:eastAsia="仿宋" w:hAnsi="仿宋" w:hint="eastAsia"/>
          <w:color w:val="000000" w:themeColor="text1"/>
          <w:sz w:val="32"/>
          <w:szCs w:val="32"/>
        </w:rPr>
        <w:t>财务监督是</w:t>
      </w:r>
      <w:r w:rsidR="009B7F4E" w:rsidRPr="00604E9D">
        <w:rPr>
          <w:rFonts w:ascii="仿宋" w:eastAsia="仿宋" w:hAnsi="仿宋" w:hint="eastAsia"/>
          <w:color w:val="000000" w:themeColor="text1"/>
          <w:sz w:val="32"/>
          <w:szCs w:val="32"/>
        </w:rPr>
        <w:t>学校</w:t>
      </w:r>
      <w:r w:rsidRPr="00604E9D">
        <w:rPr>
          <w:rFonts w:ascii="仿宋" w:eastAsia="仿宋" w:hAnsi="仿宋" w:hint="eastAsia"/>
          <w:color w:val="000000" w:themeColor="text1"/>
          <w:sz w:val="32"/>
          <w:szCs w:val="32"/>
        </w:rPr>
        <w:t>财务管理工作的重要组成部分，是维护财经纪律的保证。</w:t>
      </w:r>
      <w:r w:rsidR="009B7F4E" w:rsidRPr="00604E9D">
        <w:rPr>
          <w:rFonts w:ascii="仿宋" w:eastAsia="仿宋" w:hAnsi="仿宋" w:hint="eastAsia"/>
          <w:color w:val="000000" w:themeColor="text1"/>
          <w:sz w:val="32"/>
          <w:szCs w:val="32"/>
        </w:rPr>
        <w:t>学校</w:t>
      </w:r>
      <w:r w:rsidRPr="00604E9D">
        <w:rPr>
          <w:rFonts w:ascii="仿宋" w:eastAsia="仿宋" w:hAnsi="仿宋" w:hint="eastAsia"/>
          <w:color w:val="000000" w:themeColor="text1"/>
          <w:sz w:val="32"/>
          <w:szCs w:val="32"/>
        </w:rPr>
        <w:t>接受</w:t>
      </w:r>
      <w:r w:rsidR="00E94280" w:rsidRPr="00604E9D">
        <w:rPr>
          <w:rFonts w:ascii="仿宋" w:eastAsia="仿宋" w:hAnsi="仿宋" w:hint="eastAsia"/>
          <w:color w:val="000000" w:themeColor="text1"/>
          <w:sz w:val="32"/>
          <w:szCs w:val="32"/>
        </w:rPr>
        <w:t>举办者</w:t>
      </w:r>
      <w:r w:rsidRPr="00604E9D">
        <w:rPr>
          <w:rFonts w:ascii="仿宋" w:eastAsia="仿宋" w:hAnsi="仿宋" w:hint="eastAsia"/>
          <w:color w:val="000000" w:themeColor="text1"/>
          <w:sz w:val="32"/>
          <w:szCs w:val="32"/>
        </w:rPr>
        <w:t>、税收、物价、银行等部门的专项监督，并建立健全内部监督制度。</w:t>
      </w:r>
    </w:p>
    <w:p w:rsidR="0044545F" w:rsidRPr="00604E9D" w:rsidRDefault="0044545F" w:rsidP="00AE773F">
      <w:pPr>
        <w:numPr>
          <w:ilvl w:val="0"/>
          <w:numId w:val="1"/>
        </w:numPr>
        <w:spacing w:line="520" w:lineRule="exact"/>
        <w:ind w:left="0" w:firstLineChars="200" w:firstLine="640"/>
        <w:jc w:val="left"/>
        <w:rPr>
          <w:rFonts w:ascii="仿宋" w:eastAsia="仿宋" w:hAnsi="仿宋"/>
          <w:color w:val="000000" w:themeColor="text1"/>
          <w:sz w:val="32"/>
          <w:szCs w:val="32"/>
        </w:rPr>
      </w:pPr>
      <w:r w:rsidRPr="00604E9D">
        <w:rPr>
          <w:rFonts w:ascii="仿宋" w:eastAsia="仿宋" w:hAnsi="仿宋" w:hint="eastAsia"/>
          <w:color w:val="000000" w:themeColor="text1"/>
          <w:sz w:val="32"/>
          <w:szCs w:val="32"/>
        </w:rPr>
        <w:t xml:space="preserve"> 财务监督包括事前监督、事中监督和事后监督三种形式。</w:t>
      </w:r>
      <w:r w:rsidR="009B7F4E" w:rsidRPr="00604E9D">
        <w:rPr>
          <w:rFonts w:ascii="仿宋" w:eastAsia="仿宋" w:hAnsi="仿宋" w:hint="eastAsia"/>
          <w:color w:val="000000" w:themeColor="text1"/>
          <w:sz w:val="32"/>
          <w:szCs w:val="32"/>
        </w:rPr>
        <w:t>学校</w:t>
      </w:r>
      <w:r w:rsidRPr="00604E9D">
        <w:rPr>
          <w:rFonts w:ascii="仿宋" w:eastAsia="仿宋" w:hAnsi="仿宋" w:hint="eastAsia"/>
          <w:color w:val="000000" w:themeColor="text1"/>
          <w:sz w:val="32"/>
          <w:szCs w:val="32"/>
        </w:rPr>
        <w:t>可根据实际情况对不同的经济活动实行必要的监督。</w:t>
      </w:r>
    </w:p>
    <w:p w:rsidR="0044545F" w:rsidRPr="00604E9D" w:rsidRDefault="0044545F" w:rsidP="00AE773F">
      <w:pPr>
        <w:numPr>
          <w:ilvl w:val="0"/>
          <w:numId w:val="1"/>
        </w:numPr>
        <w:spacing w:line="520" w:lineRule="exact"/>
        <w:ind w:left="0" w:firstLineChars="200" w:firstLine="640"/>
        <w:jc w:val="left"/>
        <w:rPr>
          <w:rFonts w:ascii="仿宋" w:eastAsia="仿宋" w:hAnsi="仿宋"/>
          <w:color w:val="000000" w:themeColor="text1"/>
          <w:sz w:val="32"/>
          <w:szCs w:val="32"/>
        </w:rPr>
      </w:pPr>
      <w:r w:rsidRPr="00604E9D">
        <w:rPr>
          <w:rFonts w:ascii="仿宋" w:eastAsia="仿宋" w:hAnsi="仿宋" w:hint="eastAsia"/>
          <w:color w:val="000000" w:themeColor="text1"/>
          <w:sz w:val="32"/>
          <w:szCs w:val="32"/>
        </w:rPr>
        <w:t xml:space="preserve"> </w:t>
      </w:r>
      <w:r w:rsidR="009B7F4E" w:rsidRPr="00604E9D">
        <w:rPr>
          <w:rFonts w:ascii="仿宋" w:eastAsia="仿宋" w:hAnsi="仿宋" w:hint="eastAsia"/>
          <w:color w:val="000000" w:themeColor="text1"/>
          <w:sz w:val="32"/>
          <w:szCs w:val="32"/>
        </w:rPr>
        <w:t>学校</w:t>
      </w:r>
      <w:r w:rsidRPr="00604E9D">
        <w:rPr>
          <w:rFonts w:ascii="仿宋" w:eastAsia="仿宋" w:hAnsi="仿宋" w:hint="eastAsia"/>
          <w:color w:val="000000" w:themeColor="text1"/>
          <w:sz w:val="32"/>
          <w:szCs w:val="32"/>
        </w:rPr>
        <w:t>各级部门应建立和健全经济责任制和</w:t>
      </w:r>
      <w:r w:rsidR="00E94280" w:rsidRPr="00604E9D">
        <w:rPr>
          <w:rFonts w:ascii="仿宋" w:eastAsia="仿宋" w:hAnsi="仿宋" w:hint="eastAsia"/>
          <w:color w:val="000000" w:themeColor="text1"/>
          <w:sz w:val="32"/>
          <w:szCs w:val="32"/>
        </w:rPr>
        <w:t>内</w:t>
      </w:r>
      <w:r w:rsidRPr="00604E9D">
        <w:rPr>
          <w:rFonts w:ascii="仿宋" w:eastAsia="仿宋" w:hAnsi="仿宋" w:hint="eastAsia"/>
          <w:color w:val="000000" w:themeColor="text1"/>
          <w:sz w:val="32"/>
          <w:szCs w:val="32"/>
        </w:rPr>
        <w:t>部控制制度，明确各级经济责任职责，明确审批人的授权批准方式、权限和程序，以及相关控制措施，堵塞漏洞，杜绝隐患。</w:t>
      </w:r>
    </w:p>
    <w:p w:rsidR="0044545F" w:rsidRPr="00604E9D" w:rsidRDefault="0044545F" w:rsidP="00AE773F">
      <w:pPr>
        <w:numPr>
          <w:ilvl w:val="0"/>
          <w:numId w:val="1"/>
        </w:numPr>
        <w:spacing w:line="520" w:lineRule="exact"/>
        <w:ind w:left="0" w:firstLineChars="200" w:firstLine="640"/>
        <w:jc w:val="left"/>
        <w:rPr>
          <w:rFonts w:ascii="仿宋" w:eastAsia="仿宋" w:hAnsi="仿宋"/>
          <w:color w:val="000000" w:themeColor="text1"/>
          <w:sz w:val="32"/>
          <w:szCs w:val="32"/>
        </w:rPr>
      </w:pPr>
      <w:r w:rsidRPr="00604E9D">
        <w:rPr>
          <w:rFonts w:ascii="仿宋" w:eastAsia="仿宋" w:hAnsi="仿宋" w:hint="eastAsia"/>
          <w:color w:val="000000" w:themeColor="text1"/>
          <w:sz w:val="32"/>
          <w:szCs w:val="32"/>
        </w:rPr>
        <w:t>财务人员有权依据《会计法》及其他有关规定行使财务监督权，对违反财经法规的行为，有权提出意见并向</w:t>
      </w:r>
      <w:r w:rsidR="00E94280" w:rsidRPr="00604E9D">
        <w:rPr>
          <w:rFonts w:ascii="仿宋" w:eastAsia="仿宋" w:hAnsi="仿宋" w:hint="eastAsia"/>
          <w:color w:val="000000" w:themeColor="text1"/>
          <w:sz w:val="32"/>
          <w:szCs w:val="32"/>
        </w:rPr>
        <w:t>校内</w:t>
      </w:r>
      <w:r w:rsidRPr="00604E9D">
        <w:rPr>
          <w:rFonts w:ascii="仿宋" w:eastAsia="仿宋" w:hAnsi="仿宋" w:hint="eastAsia"/>
          <w:color w:val="000000" w:themeColor="text1"/>
          <w:sz w:val="32"/>
          <w:szCs w:val="32"/>
        </w:rPr>
        <w:t>有关部门反映。</w:t>
      </w:r>
    </w:p>
    <w:p w:rsidR="00E94280" w:rsidRPr="00604E9D" w:rsidRDefault="00E94280" w:rsidP="00E94280">
      <w:pPr>
        <w:numPr>
          <w:ilvl w:val="0"/>
          <w:numId w:val="1"/>
        </w:numPr>
        <w:spacing w:line="520" w:lineRule="exact"/>
        <w:ind w:left="0" w:firstLineChars="200" w:firstLine="640"/>
        <w:jc w:val="left"/>
        <w:rPr>
          <w:rFonts w:ascii="仿宋" w:eastAsia="仿宋" w:hAnsi="仿宋"/>
          <w:color w:val="000000" w:themeColor="text1"/>
          <w:sz w:val="32"/>
          <w:szCs w:val="32"/>
        </w:rPr>
      </w:pPr>
      <w:r w:rsidRPr="00604E9D">
        <w:rPr>
          <w:rFonts w:ascii="仿宋" w:eastAsia="仿宋" w:hAnsi="仿宋" w:hint="eastAsia"/>
          <w:color w:val="000000" w:themeColor="text1"/>
          <w:sz w:val="32"/>
          <w:szCs w:val="32"/>
        </w:rPr>
        <w:t>学校</w:t>
      </w:r>
      <w:r w:rsidR="005F7260" w:rsidRPr="00604E9D">
        <w:rPr>
          <w:rFonts w:ascii="仿宋" w:eastAsia="仿宋" w:hAnsi="仿宋" w:hint="eastAsia"/>
          <w:color w:val="000000" w:themeColor="text1"/>
          <w:sz w:val="32"/>
          <w:szCs w:val="32"/>
        </w:rPr>
        <w:t>监察与审计部作为内部审计机构，定</w:t>
      </w:r>
      <w:r w:rsidR="005F7260" w:rsidRPr="00604E9D">
        <w:rPr>
          <w:rFonts w:ascii="仿宋" w:eastAsia="仿宋" w:hAnsi="仿宋" w:hint="eastAsia"/>
          <w:color w:val="000000" w:themeColor="text1"/>
          <w:sz w:val="32"/>
          <w:szCs w:val="32"/>
        </w:rPr>
        <w:lastRenderedPageBreak/>
        <w:t>期</w:t>
      </w:r>
      <w:r w:rsidRPr="00604E9D">
        <w:rPr>
          <w:rFonts w:ascii="仿宋" w:eastAsia="仿宋" w:hAnsi="仿宋" w:hint="eastAsia"/>
          <w:color w:val="000000" w:themeColor="text1"/>
          <w:sz w:val="32"/>
          <w:szCs w:val="32"/>
        </w:rPr>
        <w:t>对校内财务管理活动</w:t>
      </w:r>
      <w:r w:rsidR="005F7260" w:rsidRPr="00604E9D">
        <w:rPr>
          <w:rFonts w:ascii="仿宋" w:eastAsia="仿宋" w:hAnsi="仿宋" w:hint="eastAsia"/>
          <w:color w:val="000000" w:themeColor="text1"/>
          <w:sz w:val="32"/>
          <w:szCs w:val="32"/>
        </w:rPr>
        <w:t>开展</w:t>
      </w:r>
      <w:r w:rsidRPr="00604E9D">
        <w:rPr>
          <w:rFonts w:ascii="仿宋" w:eastAsia="仿宋" w:hAnsi="仿宋" w:hint="eastAsia"/>
          <w:color w:val="000000" w:themeColor="text1"/>
          <w:sz w:val="32"/>
          <w:szCs w:val="32"/>
        </w:rPr>
        <w:t>内部审计监督。</w:t>
      </w:r>
    </w:p>
    <w:p w:rsidR="0044545F" w:rsidRPr="00604E9D" w:rsidRDefault="00513734" w:rsidP="00513734">
      <w:pPr>
        <w:pStyle w:val="1"/>
        <w:spacing w:before="240" w:after="240" w:line="360" w:lineRule="auto"/>
        <w:jc w:val="center"/>
        <w:rPr>
          <w:rFonts w:ascii="黑体" w:eastAsia="黑体" w:hAnsi="黑体"/>
          <w:b w:val="0"/>
          <w:color w:val="000000" w:themeColor="text1"/>
          <w:sz w:val="32"/>
          <w:szCs w:val="32"/>
        </w:rPr>
      </w:pPr>
      <w:r w:rsidRPr="00604E9D">
        <w:rPr>
          <w:rFonts w:ascii="黑体" w:eastAsia="黑体" w:hAnsi="黑体" w:hint="eastAsia"/>
          <w:b w:val="0"/>
          <w:color w:val="000000" w:themeColor="text1"/>
          <w:sz w:val="32"/>
          <w:szCs w:val="32"/>
        </w:rPr>
        <w:t>第十</w:t>
      </w:r>
      <w:r w:rsidR="00333A2C" w:rsidRPr="00604E9D">
        <w:rPr>
          <w:rFonts w:ascii="黑体" w:eastAsia="黑体" w:hAnsi="黑体" w:hint="eastAsia"/>
          <w:b w:val="0"/>
          <w:color w:val="000000" w:themeColor="text1"/>
          <w:sz w:val="32"/>
          <w:szCs w:val="32"/>
        </w:rPr>
        <w:t>二</w:t>
      </w:r>
      <w:r w:rsidR="0044545F" w:rsidRPr="00604E9D">
        <w:rPr>
          <w:rFonts w:ascii="黑体" w:eastAsia="黑体" w:hAnsi="黑体" w:hint="eastAsia"/>
          <w:b w:val="0"/>
          <w:color w:val="000000" w:themeColor="text1"/>
          <w:sz w:val="32"/>
          <w:szCs w:val="32"/>
        </w:rPr>
        <w:t>章  附  则</w:t>
      </w:r>
    </w:p>
    <w:p w:rsidR="0044545F" w:rsidRPr="00604E9D" w:rsidRDefault="00513734" w:rsidP="00AE773F">
      <w:pPr>
        <w:numPr>
          <w:ilvl w:val="0"/>
          <w:numId w:val="1"/>
        </w:numPr>
        <w:spacing w:line="520" w:lineRule="exact"/>
        <w:ind w:left="0" w:firstLineChars="200" w:firstLine="640"/>
        <w:jc w:val="left"/>
        <w:rPr>
          <w:rFonts w:ascii="仿宋" w:eastAsia="仿宋" w:hAnsi="仿宋"/>
          <w:color w:val="000000" w:themeColor="text1"/>
          <w:sz w:val="32"/>
          <w:szCs w:val="32"/>
        </w:rPr>
      </w:pPr>
      <w:r w:rsidRPr="00604E9D">
        <w:rPr>
          <w:rFonts w:ascii="仿宋" w:eastAsia="仿宋" w:hAnsi="仿宋" w:hint="eastAsia"/>
          <w:color w:val="000000" w:themeColor="text1"/>
          <w:sz w:val="32"/>
          <w:szCs w:val="32"/>
        </w:rPr>
        <w:t xml:space="preserve">　本制度</w:t>
      </w:r>
      <w:r w:rsidR="0044545F" w:rsidRPr="00604E9D">
        <w:rPr>
          <w:rFonts w:ascii="仿宋" w:eastAsia="仿宋" w:hAnsi="仿宋" w:hint="eastAsia"/>
          <w:color w:val="000000" w:themeColor="text1"/>
          <w:sz w:val="32"/>
          <w:szCs w:val="32"/>
        </w:rPr>
        <w:t>由</w:t>
      </w:r>
      <w:r w:rsidR="009B7F4E" w:rsidRPr="00604E9D">
        <w:rPr>
          <w:rFonts w:ascii="仿宋" w:eastAsia="仿宋" w:hAnsi="仿宋" w:hint="eastAsia"/>
          <w:color w:val="000000" w:themeColor="text1"/>
          <w:sz w:val="32"/>
          <w:szCs w:val="32"/>
        </w:rPr>
        <w:t>学校</w:t>
      </w:r>
      <w:r w:rsidR="0044545F" w:rsidRPr="00604E9D">
        <w:rPr>
          <w:rFonts w:ascii="仿宋" w:eastAsia="仿宋" w:hAnsi="仿宋" w:hint="eastAsia"/>
          <w:color w:val="000000" w:themeColor="text1"/>
          <w:sz w:val="32"/>
          <w:szCs w:val="32"/>
        </w:rPr>
        <w:t>财务部负责解释。</w:t>
      </w:r>
    </w:p>
    <w:p w:rsidR="0044545F" w:rsidRPr="00604E9D" w:rsidRDefault="00513734" w:rsidP="00AE773F">
      <w:pPr>
        <w:numPr>
          <w:ilvl w:val="0"/>
          <w:numId w:val="1"/>
        </w:numPr>
        <w:spacing w:line="520" w:lineRule="exact"/>
        <w:ind w:left="0" w:firstLineChars="200" w:firstLine="640"/>
        <w:jc w:val="left"/>
        <w:rPr>
          <w:rFonts w:ascii="仿宋" w:eastAsia="仿宋" w:hAnsi="仿宋"/>
          <w:color w:val="000000" w:themeColor="text1"/>
          <w:sz w:val="32"/>
          <w:szCs w:val="32"/>
        </w:rPr>
      </w:pPr>
      <w:r w:rsidRPr="00604E9D">
        <w:rPr>
          <w:rFonts w:ascii="仿宋" w:eastAsia="仿宋" w:hAnsi="仿宋" w:hint="eastAsia"/>
          <w:color w:val="000000" w:themeColor="text1"/>
          <w:sz w:val="32"/>
          <w:szCs w:val="32"/>
        </w:rPr>
        <w:t xml:space="preserve">　本制度</w:t>
      </w:r>
      <w:r w:rsidR="0044545F" w:rsidRPr="00604E9D">
        <w:rPr>
          <w:rFonts w:ascii="仿宋" w:eastAsia="仿宋" w:hAnsi="仿宋" w:hint="eastAsia"/>
          <w:color w:val="000000" w:themeColor="text1"/>
          <w:sz w:val="32"/>
          <w:szCs w:val="32"/>
        </w:rPr>
        <w:t>自发文之日起执行，以往有关规定与本</w:t>
      </w:r>
      <w:r w:rsidRPr="00604E9D">
        <w:rPr>
          <w:rFonts w:ascii="仿宋" w:eastAsia="仿宋" w:hAnsi="仿宋" w:hint="eastAsia"/>
          <w:color w:val="000000" w:themeColor="text1"/>
          <w:sz w:val="32"/>
          <w:szCs w:val="32"/>
        </w:rPr>
        <w:t>制度相抵触的，以本制度</w:t>
      </w:r>
      <w:r w:rsidR="0044545F" w:rsidRPr="00604E9D">
        <w:rPr>
          <w:rFonts w:ascii="仿宋" w:eastAsia="仿宋" w:hAnsi="仿宋" w:hint="eastAsia"/>
          <w:color w:val="000000" w:themeColor="text1"/>
          <w:sz w:val="32"/>
          <w:szCs w:val="32"/>
        </w:rPr>
        <w:t>为准。</w:t>
      </w:r>
      <w:bookmarkStart w:id="0" w:name="_GoBack"/>
      <w:bookmarkEnd w:id="0"/>
    </w:p>
    <w:p w:rsidR="0044545F" w:rsidRPr="00194AD1" w:rsidRDefault="0044545F" w:rsidP="0044545F">
      <w:pPr>
        <w:ind w:right="160"/>
        <w:jc w:val="right"/>
        <w:rPr>
          <w:rFonts w:ascii="仿宋_GB2312" w:eastAsia="仿宋_GB2312"/>
          <w:color w:val="000000" w:themeColor="text1"/>
          <w:sz w:val="32"/>
          <w:szCs w:val="32"/>
        </w:rPr>
      </w:pPr>
    </w:p>
    <w:p w:rsidR="00920177" w:rsidRPr="00194AD1" w:rsidRDefault="00920177" w:rsidP="0044545F">
      <w:pPr>
        <w:rPr>
          <w:color w:val="000000" w:themeColor="text1"/>
          <w:szCs w:val="32"/>
        </w:rPr>
      </w:pPr>
    </w:p>
    <w:sectPr w:rsidR="00920177" w:rsidRPr="00194AD1" w:rsidSect="00FF3FFF">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6C5E" w:rsidRDefault="00806C5E" w:rsidP="00920E64">
      <w:r>
        <w:separator/>
      </w:r>
    </w:p>
  </w:endnote>
  <w:endnote w:type="continuationSeparator" w:id="0">
    <w:p w:rsidR="00806C5E" w:rsidRDefault="00806C5E" w:rsidP="00920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DA0" w:rsidRDefault="00E31476">
    <w:pPr>
      <w:pStyle w:val="a4"/>
      <w:jc w:val="center"/>
    </w:pPr>
    <w:r>
      <w:rPr>
        <w:lang w:val="zh-CN"/>
      </w:rPr>
      <w:t xml:space="preserve"> </w:t>
    </w:r>
    <w:r w:rsidR="00264089">
      <w:rPr>
        <w:b/>
        <w:sz w:val="24"/>
        <w:szCs w:val="24"/>
      </w:rPr>
      <w:fldChar w:fldCharType="begin"/>
    </w:r>
    <w:r>
      <w:rPr>
        <w:b/>
      </w:rPr>
      <w:instrText>PAGE</w:instrText>
    </w:r>
    <w:r w:rsidR="00264089">
      <w:rPr>
        <w:b/>
        <w:sz w:val="24"/>
        <w:szCs w:val="24"/>
      </w:rPr>
      <w:fldChar w:fldCharType="separate"/>
    </w:r>
    <w:r w:rsidR="00604E9D">
      <w:rPr>
        <w:b/>
        <w:noProof/>
      </w:rPr>
      <w:t>14</w:t>
    </w:r>
    <w:r w:rsidR="00264089">
      <w:rPr>
        <w:b/>
        <w:sz w:val="24"/>
        <w:szCs w:val="24"/>
      </w:rPr>
      <w:fldChar w:fldCharType="end"/>
    </w:r>
    <w:r>
      <w:rPr>
        <w:lang w:val="zh-CN"/>
      </w:rPr>
      <w:t xml:space="preserve"> / </w:t>
    </w:r>
    <w:r w:rsidR="00264089">
      <w:rPr>
        <w:b/>
        <w:sz w:val="24"/>
        <w:szCs w:val="24"/>
      </w:rPr>
      <w:fldChar w:fldCharType="begin"/>
    </w:r>
    <w:r>
      <w:rPr>
        <w:b/>
      </w:rPr>
      <w:instrText>NUMPAGES</w:instrText>
    </w:r>
    <w:r w:rsidR="00264089">
      <w:rPr>
        <w:b/>
        <w:sz w:val="24"/>
        <w:szCs w:val="24"/>
      </w:rPr>
      <w:fldChar w:fldCharType="separate"/>
    </w:r>
    <w:r w:rsidR="00604E9D">
      <w:rPr>
        <w:b/>
        <w:noProof/>
      </w:rPr>
      <w:t>14</w:t>
    </w:r>
    <w:r w:rsidR="00264089">
      <w:rPr>
        <w:b/>
        <w:sz w:val="24"/>
        <w:szCs w:val="24"/>
      </w:rPr>
      <w:fldChar w:fldCharType="end"/>
    </w:r>
  </w:p>
  <w:p w:rsidR="00F23DA0" w:rsidRDefault="00806C5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6C5E" w:rsidRDefault="00806C5E" w:rsidP="00920E64">
      <w:r>
        <w:separator/>
      </w:r>
    </w:p>
  </w:footnote>
  <w:footnote w:type="continuationSeparator" w:id="0">
    <w:p w:rsidR="00806C5E" w:rsidRDefault="00806C5E" w:rsidP="00920E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81537"/>
    <w:multiLevelType w:val="hybridMultilevel"/>
    <w:tmpl w:val="396AE736"/>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4351C98"/>
    <w:multiLevelType w:val="hybridMultilevel"/>
    <w:tmpl w:val="727433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72C1DAB"/>
    <w:multiLevelType w:val="hybridMultilevel"/>
    <w:tmpl w:val="C3C84FF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B053FA0"/>
    <w:multiLevelType w:val="hybridMultilevel"/>
    <w:tmpl w:val="1CF0A178"/>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E991BCA"/>
    <w:multiLevelType w:val="hybridMultilevel"/>
    <w:tmpl w:val="8FC89556"/>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FD26525"/>
    <w:multiLevelType w:val="hybridMultilevel"/>
    <w:tmpl w:val="30ACC694"/>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C403E76"/>
    <w:multiLevelType w:val="hybridMultilevel"/>
    <w:tmpl w:val="10387630"/>
    <w:lvl w:ilvl="0" w:tplc="0409000F">
      <w:start w:val="1"/>
      <w:numFmt w:val="decimal"/>
      <w:lvlText w:val="%1."/>
      <w:lvlJc w:val="left"/>
      <w:pPr>
        <w:ind w:left="420" w:hanging="420"/>
      </w:pPr>
    </w:lvl>
    <w:lvl w:ilvl="1" w:tplc="04090017">
      <w:start w:val="1"/>
      <w:numFmt w:val="chineseCountingThousand"/>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D277A37"/>
    <w:multiLevelType w:val="hybridMultilevel"/>
    <w:tmpl w:val="8FC89556"/>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0864534"/>
    <w:multiLevelType w:val="hybridMultilevel"/>
    <w:tmpl w:val="1DE2BBE0"/>
    <w:lvl w:ilvl="0" w:tplc="73920684">
      <w:start w:val="1"/>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3C92F6C"/>
    <w:multiLevelType w:val="hybridMultilevel"/>
    <w:tmpl w:val="FD9845F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37D34A1"/>
    <w:multiLevelType w:val="hybridMultilevel"/>
    <w:tmpl w:val="1B526492"/>
    <w:lvl w:ilvl="0" w:tplc="BFBE6E00">
      <w:start w:val="1"/>
      <w:numFmt w:val="chineseCountingThousand"/>
      <w:lvlText w:val="第%1条"/>
      <w:lvlJc w:val="left"/>
      <w:pPr>
        <w:ind w:left="1980" w:hanging="420"/>
      </w:pPr>
      <w:rPr>
        <w:rFonts w:ascii="仿宋" w:eastAsia="仿宋" w:hAnsi="仿宋" w:hint="eastAsia"/>
        <w:b/>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6510603F"/>
    <w:multiLevelType w:val="hybridMultilevel"/>
    <w:tmpl w:val="42AE690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733B6313"/>
    <w:multiLevelType w:val="hybridMultilevel"/>
    <w:tmpl w:val="5D3E8E66"/>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782F0257"/>
    <w:multiLevelType w:val="hybridMultilevel"/>
    <w:tmpl w:val="C90667C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0"/>
  </w:num>
  <w:num w:numId="2">
    <w:abstractNumId w:val="3"/>
  </w:num>
  <w:num w:numId="3">
    <w:abstractNumId w:val="6"/>
  </w:num>
  <w:num w:numId="4">
    <w:abstractNumId w:val="13"/>
  </w:num>
  <w:num w:numId="5">
    <w:abstractNumId w:val="1"/>
  </w:num>
  <w:num w:numId="6">
    <w:abstractNumId w:val="9"/>
  </w:num>
  <w:num w:numId="7">
    <w:abstractNumId w:val="5"/>
  </w:num>
  <w:num w:numId="8">
    <w:abstractNumId w:val="0"/>
  </w:num>
  <w:num w:numId="9">
    <w:abstractNumId w:val="2"/>
  </w:num>
  <w:num w:numId="10">
    <w:abstractNumId w:val="12"/>
  </w:num>
  <w:num w:numId="11">
    <w:abstractNumId w:val="4"/>
  </w:num>
  <w:num w:numId="12">
    <w:abstractNumId w:val="7"/>
  </w:num>
  <w:num w:numId="13">
    <w:abstractNumId w:val="11"/>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E64"/>
    <w:rsid w:val="00014FEB"/>
    <w:rsid w:val="000371CF"/>
    <w:rsid w:val="000821A1"/>
    <w:rsid w:val="000C1F67"/>
    <w:rsid w:val="000C3AB2"/>
    <w:rsid w:val="000C4C89"/>
    <w:rsid w:val="000F7FBF"/>
    <w:rsid w:val="00194AD1"/>
    <w:rsid w:val="0023000A"/>
    <w:rsid w:val="00264089"/>
    <w:rsid w:val="00265F36"/>
    <w:rsid w:val="002B0F83"/>
    <w:rsid w:val="002B0FD9"/>
    <w:rsid w:val="002B2306"/>
    <w:rsid w:val="002C1C0F"/>
    <w:rsid w:val="002D64BF"/>
    <w:rsid w:val="002D6C1D"/>
    <w:rsid w:val="002F3D9D"/>
    <w:rsid w:val="00311D8A"/>
    <w:rsid w:val="00333A2C"/>
    <w:rsid w:val="00373EDD"/>
    <w:rsid w:val="003809CD"/>
    <w:rsid w:val="0038220E"/>
    <w:rsid w:val="00401E74"/>
    <w:rsid w:val="00413257"/>
    <w:rsid w:val="00416464"/>
    <w:rsid w:val="00442DFA"/>
    <w:rsid w:val="00443FEB"/>
    <w:rsid w:val="0044545F"/>
    <w:rsid w:val="00472012"/>
    <w:rsid w:val="004B2B5A"/>
    <w:rsid w:val="004D0416"/>
    <w:rsid w:val="00513734"/>
    <w:rsid w:val="00514037"/>
    <w:rsid w:val="00536D6C"/>
    <w:rsid w:val="00580B22"/>
    <w:rsid w:val="005A2110"/>
    <w:rsid w:val="005F7260"/>
    <w:rsid w:val="00604E9D"/>
    <w:rsid w:val="006103D2"/>
    <w:rsid w:val="006153A4"/>
    <w:rsid w:val="00660A70"/>
    <w:rsid w:val="00697D89"/>
    <w:rsid w:val="006B7627"/>
    <w:rsid w:val="006B7DD7"/>
    <w:rsid w:val="006D04B7"/>
    <w:rsid w:val="006E0E40"/>
    <w:rsid w:val="006E7833"/>
    <w:rsid w:val="00731706"/>
    <w:rsid w:val="00740585"/>
    <w:rsid w:val="00776B13"/>
    <w:rsid w:val="00780EA0"/>
    <w:rsid w:val="007D0302"/>
    <w:rsid w:val="00802CAE"/>
    <w:rsid w:val="00806C5E"/>
    <w:rsid w:val="00883EA1"/>
    <w:rsid w:val="0089484D"/>
    <w:rsid w:val="00897879"/>
    <w:rsid w:val="008C0149"/>
    <w:rsid w:val="008C0305"/>
    <w:rsid w:val="008C226B"/>
    <w:rsid w:val="008C52E8"/>
    <w:rsid w:val="008D3E87"/>
    <w:rsid w:val="00920177"/>
    <w:rsid w:val="00920E64"/>
    <w:rsid w:val="0096643A"/>
    <w:rsid w:val="00970F8F"/>
    <w:rsid w:val="009773EB"/>
    <w:rsid w:val="009B41D1"/>
    <w:rsid w:val="009B7F4E"/>
    <w:rsid w:val="009D3CA1"/>
    <w:rsid w:val="009D53B4"/>
    <w:rsid w:val="00A03D16"/>
    <w:rsid w:val="00A05B17"/>
    <w:rsid w:val="00A83AB3"/>
    <w:rsid w:val="00AB1AE4"/>
    <w:rsid w:val="00AB7323"/>
    <w:rsid w:val="00AE773F"/>
    <w:rsid w:val="00AF2C8E"/>
    <w:rsid w:val="00AF4BEA"/>
    <w:rsid w:val="00B10126"/>
    <w:rsid w:val="00B10D20"/>
    <w:rsid w:val="00B32286"/>
    <w:rsid w:val="00B36802"/>
    <w:rsid w:val="00B512A9"/>
    <w:rsid w:val="00BC3C06"/>
    <w:rsid w:val="00BD4DD6"/>
    <w:rsid w:val="00BE7726"/>
    <w:rsid w:val="00C10406"/>
    <w:rsid w:val="00C14A53"/>
    <w:rsid w:val="00C46BB0"/>
    <w:rsid w:val="00CD48E1"/>
    <w:rsid w:val="00D32C3D"/>
    <w:rsid w:val="00D80481"/>
    <w:rsid w:val="00DE0238"/>
    <w:rsid w:val="00E26EA5"/>
    <w:rsid w:val="00E31476"/>
    <w:rsid w:val="00E6764B"/>
    <w:rsid w:val="00E94280"/>
    <w:rsid w:val="00EA2BB7"/>
    <w:rsid w:val="00EA46A9"/>
    <w:rsid w:val="00EE19CD"/>
    <w:rsid w:val="00F02009"/>
    <w:rsid w:val="00F064FB"/>
    <w:rsid w:val="00FA3314"/>
    <w:rsid w:val="00FD2233"/>
    <w:rsid w:val="00FD2F66"/>
    <w:rsid w:val="00FE5376"/>
    <w:rsid w:val="00FF3F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5376"/>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513734"/>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20E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20E64"/>
    <w:rPr>
      <w:sz w:val="18"/>
      <w:szCs w:val="18"/>
    </w:rPr>
  </w:style>
  <w:style w:type="paragraph" w:styleId="a4">
    <w:name w:val="footer"/>
    <w:basedOn w:val="a"/>
    <w:link w:val="Char0"/>
    <w:uiPriority w:val="99"/>
    <w:unhideWhenUsed/>
    <w:rsid w:val="00920E64"/>
    <w:pPr>
      <w:tabs>
        <w:tab w:val="center" w:pos="4153"/>
        <w:tab w:val="right" w:pos="8306"/>
      </w:tabs>
      <w:snapToGrid w:val="0"/>
      <w:jc w:val="left"/>
    </w:pPr>
    <w:rPr>
      <w:sz w:val="18"/>
      <w:szCs w:val="18"/>
    </w:rPr>
  </w:style>
  <w:style w:type="character" w:customStyle="1" w:styleId="Char0">
    <w:name w:val="页脚 Char"/>
    <w:basedOn w:val="a0"/>
    <w:link w:val="a4"/>
    <w:uiPriority w:val="99"/>
    <w:rsid w:val="00920E64"/>
    <w:rPr>
      <w:sz w:val="18"/>
      <w:szCs w:val="18"/>
    </w:rPr>
  </w:style>
  <w:style w:type="character" w:styleId="a5">
    <w:name w:val="annotation reference"/>
    <w:rsid w:val="00FE5376"/>
    <w:rPr>
      <w:sz w:val="21"/>
      <w:szCs w:val="21"/>
    </w:rPr>
  </w:style>
  <w:style w:type="paragraph" w:styleId="a6">
    <w:name w:val="annotation text"/>
    <w:basedOn w:val="a"/>
    <w:link w:val="Char1"/>
    <w:uiPriority w:val="99"/>
    <w:semiHidden/>
    <w:unhideWhenUsed/>
    <w:rsid w:val="00AB1AE4"/>
    <w:pPr>
      <w:jc w:val="left"/>
    </w:pPr>
  </w:style>
  <w:style w:type="character" w:customStyle="1" w:styleId="Char1">
    <w:name w:val="批注文字 Char"/>
    <w:basedOn w:val="a0"/>
    <w:link w:val="a6"/>
    <w:uiPriority w:val="99"/>
    <w:semiHidden/>
    <w:rsid w:val="00AB1AE4"/>
    <w:rPr>
      <w:rFonts w:ascii="Times New Roman" w:eastAsia="宋体" w:hAnsi="Times New Roman" w:cs="Times New Roman"/>
      <w:szCs w:val="24"/>
    </w:rPr>
  </w:style>
  <w:style w:type="paragraph" w:styleId="a7">
    <w:name w:val="annotation subject"/>
    <w:basedOn w:val="a6"/>
    <w:next w:val="a6"/>
    <w:link w:val="Char2"/>
    <w:uiPriority w:val="99"/>
    <w:semiHidden/>
    <w:unhideWhenUsed/>
    <w:rsid w:val="00AB1AE4"/>
    <w:rPr>
      <w:b/>
      <w:bCs/>
    </w:rPr>
  </w:style>
  <w:style w:type="character" w:customStyle="1" w:styleId="Char2">
    <w:name w:val="批注主题 Char"/>
    <w:basedOn w:val="Char1"/>
    <w:link w:val="a7"/>
    <w:uiPriority w:val="99"/>
    <w:semiHidden/>
    <w:rsid w:val="00AB1AE4"/>
    <w:rPr>
      <w:rFonts w:ascii="Times New Roman" w:eastAsia="宋体" w:hAnsi="Times New Roman" w:cs="Times New Roman"/>
      <w:b/>
      <w:bCs/>
      <w:szCs w:val="24"/>
    </w:rPr>
  </w:style>
  <w:style w:type="paragraph" w:styleId="a8">
    <w:name w:val="Balloon Text"/>
    <w:basedOn w:val="a"/>
    <w:link w:val="Char3"/>
    <w:uiPriority w:val="99"/>
    <w:semiHidden/>
    <w:unhideWhenUsed/>
    <w:rsid w:val="00AB1AE4"/>
    <w:rPr>
      <w:sz w:val="18"/>
      <w:szCs w:val="18"/>
    </w:rPr>
  </w:style>
  <w:style w:type="character" w:customStyle="1" w:styleId="Char3">
    <w:name w:val="批注框文本 Char"/>
    <w:basedOn w:val="a0"/>
    <w:link w:val="a8"/>
    <w:uiPriority w:val="99"/>
    <w:semiHidden/>
    <w:rsid w:val="00AB1AE4"/>
    <w:rPr>
      <w:rFonts w:ascii="Times New Roman" w:eastAsia="宋体" w:hAnsi="Times New Roman" w:cs="Times New Roman"/>
      <w:sz w:val="18"/>
      <w:szCs w:val="18"/>
    </w:rPr>
  </w:style>
  <w:style w:type="character" w:customStyle="1" w:styleId="1Char">
    <w:name w:val="标题 1 Char"/>
    <w:basedOn w:val="a0"/>
    <w:link w:val="1"/>
    <w:uiPriority w:val="9"/>
    <w:rsid w:val="00513734"/>
    <w:rPr>
      <w:rFonts w:ascii="Times New Roman" w:eastAsia="宋体" w:hAnsi="Times New Roman" w:cs="Times New Roman"/>
      <w:b/>
      <w:bCs/>
      <w:kern w:val="44"/>
      <w:sz w:val="44"/>
      <w:szCs w:val="44"/>
    </w:rPr>
  </w:style>
  <w:style w:type="paragraph" w:styleId="a9">
    <w:name w:val="Document Map"/>
    <w:basedOn w:val="a"/>
    <w:link w:val="Char4"/>
    <w:uiPriority w:val="99"/>
    <w:semiHidden/>
    <w:unhideWhenUsed/>
    <w:rsid w:val="00B512A9"/>
    <w:rPr>
      <w:rFonts w:ascii="宋体"/>
      <w:sz w:val="18"/>
      <w:szCs w:val="18"/>
    </w:rPr>
  </w:style>
  <w:style w:type="character" w:customStyle="1" w:styleId="Char4">
    <w:name w:val="文档结构图 Char"/>
    <w:basedOn w:val="a0"/>
    <w:link w:val="a9"/>
    <w:uiPriority w:val="99"/>
    <w:semiHidden/>
    <w:rsid w:val="00B512A9"/>
    <w:rPr>
      <w:rFonts w:ascii="宋体" w:eastAsia="宋体" w:hAnsi="Times New Roman" w:cs="Times New Roman"/>
      <w:sz w:val="18"/>
      <w:szCs w:val="18"/>
    </w:rPr>
  </w:style>
  <w:style w:type="paragraph" w:styleId="aa">
    <w:name w:val="List Paragraph"/>
    <w:basedOn w:val="a"/>
    <w:uiPriority w:val="34"/>
    <w:qFormat/>
    <w:rsid w:val="00AB7323"/>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5376"/>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513734"/>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20E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20E64"/>
    <w:rPr>
      <w:sz w:val="18"/>
      <w:szCs w:val="18"/>
    </w:rPr>
  </w:style>
  <w:style w:type="paragraph" w:styleId="a4">
    <w:name w:val="footer"/>
    <w:basedOn w:val="a"/>
    <w:link w:val="Char0"/>
    <w:uiPriority w:val="99"/>
    <w:unhideWhenUsed/>
    <w:rsid w:val="00920E64"/>
    <w:pPr>
      <w:tabs>
        <w:tab w:val="center" w:pos="4153"/>
        <w:tab w:val="right" w:pos="8306"/>
      </w:tabs>
      <w:snapToGrid w:val="0"/>
      <w:jc w:val="left"/>
    </w:pPr>
    <w:rPr>
      <w:sz w:val="18"/>
      <w:szCs w:val="18"/>
    </w:rPr>
  </w:style>
  <w:style w:type="character" w:customStyle="1" w:styleId="Char0">
    <w:name w:val="页脚 Char"/>
    <w:basedOn w:val="a0"/>
    <w:link w:val="a4"/>
    <w:uiPriority w:val="99"/>
    <w:rsid w:val="00920E64"/>
    <w:rPr>
      <w:sz w:val="18"/>
      <w:szCs w:val="18"/>
    </w:rPr>
  </w:style>
  <w:style w:type="character" w:styleId="a5">
    <w:name w:val="annotation reference"/>
    <w:rsid w:val="00FE5376"/>
    <w:rPr>
      <w:sz w:val="21"/>
      <w:szCs w:val="21"/>
    </w:rPr>
  </w:style>
  <w:style w:type="paragraph" w:styleId="a6">
    <w:name w:val="annotation text"/>
    <w:basedOn w:val="a"/>
    <w:link w:val="Char1"/>
    <w:uiPriority w:val="99"/>
    <w:semiHidden/>
    <w:unhideWhenUsed/>
    <w:rsid w:val="00AB1AE4"/>
    <w:pPr>
      <w:jc w:val="left"/>
    </w:pPr>
  </w:style>
  <w:style w:type="character" w:customStyle="1" w:styleId="Char1">
    <w:name w:val="批注文字 Char"/>
    <w:basedOn w:val="a0"/>
    <w:link w:val="a6"/>
    <w:uiPriority w:val="99"/>
    <w:semiHidden/>
    <w:rsid w:val="00AB1AE4"/>
    <w:rPr>
      <w:rFonts w:ascii="Times New Roman" w:eastAsia="宋体" w:hAnsi="Times New Roman" w:cs="Times New Roman"/>
      <w:szCs w:val="24"/>
    </w:rPr>
  </w:style>
  <w:style w:type="paragraph" w:styleId="a7">
    <w:name w:val="annotation subject"/>
    <w:basedOn w:val="a6"/>
    <w:next w:val="a6"/>
    <w:link w:val="Char2"/>
    <w:uiPriority w:val="99"/>
    <w:semiHidden/>
    <w:unhideWhenUsed/>
    <w:rsid w:val="00AB1AE4"/>
    <w:rPr>
      <w:b/>
      <w:bCs/>
    </w:rPr>
  </w:style>
  <w:style w:type="character" w:customStyle="1" w:styleId="Char2">
    <w:name w:val="批注主题 Char"/>
    <w:basedOn w:val="Char1"/>
    <w:link w:val="a7"/>
    <w:uiPriority w:val="99"/>
    <w:semiHidden/>
    <w:rsid w:val="00AB1AE4"/>
    <w:rPr>
      <w:rFonts w:ascii="Times New Roman" w:eastAsia="宋体" w:hAnsi="Times New Roman" w:cs="Times New Roman"/>
      <w:b/>
      <w:bCs/>
      <w:szCs w:val="24"/>
    </w:rPr>
  </w:style>
  <w:style w:type="paragraph" w:styleId="a8">
    <w:name w:val="Balloon Text"/>
    <w:basedOn w:val="a"/>
    <w:link w:val="Char3"/>
    <w:uiPriority w:val="99"/>
    <w:semiHidden/>
    <w:unhideWhenUsed/>
    <w:rsid w:val="00AB1AE4"/>
    <w:rPr>
      <w:sz w:val="18"/>
      <w:szCs w:val="18"/>
    </w:rPr>
  </w:style>
  <w:style w:type="character" w:customStyle="1" w:styleId="Char3">
    <w:name w:val="批注框文本 Char"/>
    <w:basedOn w:val="a0"/>
    <w:link w:val="a8"/>
    <w:uiPriority w:val="99"/>
    <w:semiHidden/>
    <w:rsid w:val="00AB1AE4"/>
    <w:rPr>
      <w:rFonts w:ascii="Times New Roman" w:eastAsia="宋体" w:hAnsi="Times New Roman" w:cs="Times New Roman"/>
      <w:sz w:val="18"/>
      <w:szCs w:val="18"/>
    </w:rPr>
  </w:style>
  <w:style w:type="character" w:customStyle="1" w:styleId="1Char">
    <w:name w:val="标题 1 Char"/>
    <w:basedOn w:val="a0"/>
    <w:link w:val="1"/>
    <w:uiPriority w:val="9"/>
    <w:rsid w:val="00513734"/>
    <w:rPr>
      <w:rFonts w:ascii="Times New Roman" w:eastAsia="宋体" w:hAnsi="Times New Roman" w:cs="Times New Roman"/>
      <w:b/>
      <w:bCs/>
      <w:kern w:val="44"/>
      <w:sz w:val="44"/>
      <w:szCs w:val="44"/>
    </w:rPr>
  </w:style>
  <w:style w:type="paragraph" w:styleId="a9">
    <w:name w:val="Document Map"/>
    <w:basedOn w:val="a"/>
    <w:link w:val="Char4"/>
    <w:uiPriority w:val="99"/>
    <w:semiHidden/>
    <w:unhideWhenUsed/>
    <w:rsid w:val="00B512A9"/>
    <w:rPr>
      <w:rFonts w:ascii="宋体"/>
      <w:sz w:val="18"/>
      <w:szCs w:val="18"/>
    </w:rPr>
  </w:style>
  <w:style w:type="character" w:customStyle="1" w:styleId="Char4">
    <w:name w:val="文档结构图 Char"/>
    <w:basedOn w:val="a0"/>
    <w:link w:val="a9"/>
    <w:uiPriority w:val="99"/>
    <w:semiHidden/>
    <w:rsid w:val="00B512A9"/>
    <w:rPr>
      <w:rFonts w:ascii="宋体" w:eastAsia="宋体" w:hAnsi="Times New Roman" w:cs="Times New Roman"/>
      <w:sz w:val="18"/>
      <w:szCs w:val="18"/>
    </w:rPr>
  </w:style>
  <w:style w:type="paragraph" w:styleId="aa">
    <w:name w:val="List Paragraph"/>
    <w:basedOn w:val="a"/>
    <w:uiPriority w:val="34"/>
    <w:qFormat/>
    <w:rsid w:val="00AB732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FD8488-D16B-4ABC-BC64-A222FBEEF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493</TotalTime>
  <Pages>1</Pages>
  <Words>980</Words>
  <Characters>5588</Characters>
  <Application>Microsoft Office Word</Application>
  <DocSecurity>0</DocSecurity>
  <Lines>46</Lines>
  <Paragraphs>13</Paragraphs>
  <ScaleCrop>false</ScaleCrop>
  <Company>微软中国</Company>
  <LinksUpToDate>false</LinksUpToDate>
  <CharactersWithSpaces>6555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微软中国</cp:lastModifiedBy>
  <cp:revision>11</cp:revision>
  <cp:lastPrinted>2017-06-13T09:43:00Z</cp:lastPrinted>
  <dcterms:created xsi:type="dcterms:W3CDTF">2017-06-08T09:14:00Z</dcterms:created>
  <dcterms:modified xsi:type="dcterms:W3CDTF">2017-06-19T03:08:00Z</dcterms:modified>
</cp:coreProperties>
</file>