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04" w:rsidRDefault="00A93F04" w:rsidP="00A93F04">
      <w:pPr>
        <w:pStyle w:val="a5"/>
        <w:spacing w:before="0" w:beforeAutospacing="0" w:after="0" w:afterAutospacing="0" w:line="360" w:lineRule="auto"/>
        <w:jc w:val="right"/>
        <w:rPr>
          <w:rFonts w:ascii="仿宋_GB2312" w:eastAsia="仿宋_GB2312" w:hAnsi="仿宋" w:cs="Arial"/>
          <w:color w:val="515151"/>
          <w:sz w:val="32"/>
          <w:szCs w:val="32"/>
          <w:shd w:val="clear" w:color="auto" w:fill="FFFFFF"/>
        </w:rPr>
      </w:pPr>
      <w:r w:rsidRPr="00235492">
        <w:rPr>
          <w:rFonts w:ascii="仿宋_GB2312" w:eastAsia="仿宋_GB2312" w:hAnsi="仿宋" w:cs="Arial" w:hint="eastAsia"/>
          <w:color w:val="515151"/>
          <w:sz w:val="32"/>
          <w:szCs w:val="32"/>
          <w:shd w:val="clear" w:color="auto" w:fill="FFFFFF"/>
        </w:rPr>
        <w:t>财务〔2018〕</w:t>
      </w:r>
      <w:r>
        <w:rPr>
          <w:rFonts w:ascii="仿宋_GB2312" w:eastAsia="仿宋_GB2312" w:hAnsi="仿宋" w:cs="Arial" w:hint="eastAsia"/>
          <w:color w:val="515151"/>
          <w:sz w:val="32"/>
          <w:szCs w:val="32"/>
          <w:shd w:val="clear" w:color="auto" w:fill="FFFFFF"/>
        </w:rPr>
        <w:t>14</w:t>
      </w:r>
      <w:r w:rsidRPr="00235492">
        <w:rPr>
          <w:rFonts w:ascii="仿宋_GB2312" w:eastAsia="仿宋_GB2312" w:hAnsi="仿宋" w:cs="Arial" w:hint="eastAsia"/>
          <w:color w:val="515151"/>
          <w:sz w:val="32"/>
          <w:szCs w:val="32"/>
          <w:shd w:val="clear" w:color="auto" w:fill="FFFFFF"/>
        </w:rPr>
        <w:t>号</w:t>
      </w:r>
    </w:p>
    <w:p w:rsidR="000E3391" w:rsidRDefault="000E3391" w:rsidP="000E3391">
      <w:pPr>
        <w:pStyle w:val="a5"/>
        <w:spacing w:before="0" w:beforeAutospacing="0" w:after="360" w:afterAutospacing="0" w:line="555" w:lineRule="atLeast"/>
        <w:jc w:val="center"/>
        <w:rPr>
          <w:rFonts w:ascii="Arial" w:hAnsi="Arial" w:cs="Arial"/>
          <w:color w:val="515151"/>
        </w:rPr>
      </w:pPr>
      <w:r>
        <w:rPr>
          <w:rStyle w:val="a6"/>
          <w:rFonts w:ascii="方正小标宋简体" w:eastAsia="方正小标宋简体" w:hAnsi="Arial" w:cs="Arial" w:hint="eastAsia"/>
          <w:b w:val="0"/>
          <w:bCs w:val="0"/>
          <w:color w:val="515151"/>
          <w:sz w:val="44"/>
          <w:szCs w:val="44"/>
        </w:rPr>
        <w:t>财务部关于2018-2019学年第1学期期末财务报销工作安排的通知</w:t>
      </w:r>
    </w:p>
    <w:p w:rsidR="000E3391" w:rsidRDefault="000E3391" w:rsidP="000E3391">
      <w:pPr>
        <w:pStyle w:val="a5"/>
        <w:spacing w:before="0" w:beforeAutospacing="0" w:after="0" w:afterAutospacing="0" w:line="555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各教学单位，各室、部、中心、馆：</w:t>
      </w:r>
    </w:p>
    <w:p w:rsidR="000E3391" w:rsidRDefault="000E3391" w:rsidP="000E3391">
      <w:pPr>
        <w:pStyle w:val="a5"/>
        <w:spacing w:before="0" w:beforeAutospacing="0" w:after="0" w:afterAutospacing="0" w:line="555" w:lineRule="atLeast"/>
        <w:ind w:firstLine="645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根据学院2018-2019学年第一学期财务工作安排，财务部已于2018年12月正式启动2018年终结账及2018年度审计工作。为顺利完成本学期财务年终相关工作，财务部对本学期期末财务报销工作做如下安排：</w:t>
      </w:r>
    </w:p>
    <w:p w:rsidR="000E3391" w:rsidRPr="007F6A9E" w:rsidRDefault="000E3391" w:rsidP="000E3391">
      <w:pPr>
        <w:pStyle w:val="a5"/>
        <w:spacing w:before="0" w:beforeAutospacing="0" w:after="0" w:afterAutospacing="0" w:line="555" w:lineRule="atLeast"/>
        <w:ind w:firstLine="645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1</w:t>
      </w:r>
      <w:r w:rsidR="007F6A9E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、</w:t>
      </w:r>
      <w:r w:rsidR="007F6A9E" w:rsidRPr="007F6A9E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本月按原规定照常为当月25日以</w:t>
      </w:r>
      <w:bookmarkStart w:id="0" w:name="_GoBack"/>
      <w:r w:rsidR="007F6A9E" w:rsidRPr="007F6A9E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后</w:t>
      </w:r>
      <w:bookmarkEnd w:id="0"/>
      <w:r w:rsidR="007F6A9E" w:rsidRPr="007F6A9E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停止收单，即</w:t>
      </w:r>
      <w:r w:rsidR="007F6A9E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12</w:t>
      </w:r>
      <w:r w:rsidR="007F6A9E" w:rsidRPr="007F6A9E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月26至</w:t>
      </w:r>
      <w:r w:rsidR="007F6A9E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12</w:t>
      </w:r>
      <w:r w:rsidR="007F6A9E" w:rsidRPr="007F6A9E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月3</w:t>
      </w:r>
      <w:r w:rsidR="007F6A9E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1</w:t>
      </w:r>
      <w:r w:rsidR="007F6A9E" w:rsidRPr="007F6A9E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日停止收单。</w:t>
      </w:r>
    </w:p>
    <w:p w:rsidR="000E3391" w:rsidRDefault="000E3391" w:rsidP="000E3391">
      <w:pPr>
        <w:pStyle w:val="a5"/>
        <w:spacing w:before="0" w:beforeAutospacing="0" w:after="0" w:afterAutospacing="0" w:line="555" w:lineRule="atLeast"/>
        <w:ind w:firstLine="645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2</w:t>
      </w:r>
      <w:r w:rsidR="007F6A9E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2019年1月收单时间为2019年1月2日至2019年1月9日（工作日收单）。</w:t>
      </w:r>
    </w:p>
    <w:p w:rsidR="000E3391" w:rsidRDefault="000E3391" w:rsidP="000E3391">
      <w:pPr>
        <w:pStyle w:val="a5"/>
        <w:spacing w:before="0" w:beforeAutospacing="0" w:after="0" w:afterAutospacing="0" w:line="555" w:lineRule="atLeast"/>
        <w:ind w:firstLine="645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3</w:t>
      </w:r>
      <w:r w:rsidR="00C74DF6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、</w:t>
      </w:r>
      <w:r w:rsidR="001D7201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从</w:t>
      </w:r>
      <w:r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2019年1月10日起，财务网上报销系统将关闭，</w:t>
      </w:r>
      <w:r w:rsidR="001D7201" w:rsidRPr="00235492">
        <w:rPr>
          <w:rFonts w:ascii="仿宋_GB2312" w:eastAsia="仿宋_GB2312" w:hAnsi="仿宋" w:cs="Arial" w:hint="eastAsia"/>
          <w:color w:val="515151"/>
          <w:sz w:val="32"/>
          <w:szCs w:val="32"/>
          <w:shd w:val="clear" w:color="auto" w:fill="FFFFFF"/>
        </w:rPr>
        <w:t>财务部将不再受理201</w:t>
      </w:r>
      <w:r w:rsidR="001D7201">
        <w:rPr>
          <w:rFonts w:ascii="仿宋_GB2312" w:eastAsia="仿宋_GB2312" w:hAnsi="仿宋" w:cs="Arial" w:hint="eastAsia"/>
          <w:color w:val="515151"/>
          <w:sz w:val="32"/>
          <w:szCs w:val="32"/>
          <w:shd w:val="clear" w:color="auto" w:fill="FFFFFF"/>
        </w:rPr>
        <w:t>8</w:t>
      </w:r>
      <w:r w:rsidR="001D7201" w:rsidRPr="00235492">
        <w:rPr>
          <w:rFonts w:ascii="仿宋_GB2312" w:eastAsia="仿宋_GB2312" w:hAnsi="仿宋" w:cs="Arial" w:hint="eastAsia"/>
          <w:color w:val="515151"/>
          <w:sz w:val="32"/>
          <w:szCs w:val="32"/>
          <w:shd w:val="clear" w:color="auto" w:fill="FFFFFF"/>
        </w:rPr>
        <w:t>-201</w:t>
      </w:r>
      <w:r w:rsidR="001D7201">
        <w:rPr>
          <w:rFonts w:ascii="仿宋_GB2312" w:eastAsia="仿宋_GB2312" w:hAnsi="仿宋" w:cs="Arial" w:hint="eastAsia"/>
          <w:color w:val="515151"/>
          <w:sz w:val="32"/>
          <w:szCs w:val="32"/>
          <w:shd w:val="clear" w:color="auto" w:fill="FFFFFF"/>
        </w:rPr>
        <w:t>9</w:t>
      </w:r>
      <w:r w:rsidR="001D7201" w:rsidRPr="00235492">
        <w:rPr>
          <w:rFonts w:ascii="仿宋_GB2312" w:eastAsia="仿宋_GB2312" w:hAnsi="仿宋" w:cs="Arial" w:hint="eastAsia"/>
          <w:color w:val="515151"/>
          <w:sz w:val="32"/>
          <w:szCs w:val="32"/>
          <w:shd w:val="clear" w:color="auto" w:fill="FFFFFF"/>
        </w:rPr>
        <w:t>学年第</w:t>
      </w:r>
      <w:r w:rsidR="001D7201">
        <w:rPr>
          <w:rFonts w:ascii="仿宋_GB2312" w:eastAsia="仿宋_GB2312" w:hAnsi="仿宋" w:cs="Arial" w:hint="eastAsia"/>
          <w:color w:val="515151"/>
          <w:sz w:val="32"/>
          <w:szCs w:val="32"/>
          <w:shd w:val="clear" w:color="auto" w:fill="FFFFFF"/>
        </w:rPr>
        <w:t>1</w:t>
      </w:r>
      <w:r w:rsidR="001D7201" w:rsidRPr="00235492">
        <w:rPr>
          <w:rFonts w:ascii="仿宋_GB2312" w:eastAsia="仿宋_GB2312" w:hAnsi="仿宋" w:cs="Arial" w:hint="eastAsia"/>
          <w:color w:val="515151"/>
          <w:sz w:val="32"/>
          <w:szCs w:val="32"/>
          <w:shd w:val="clear" w:color="auto" w:fill="FFFFFF"/>
        </w:rPr>
        <w:t>学期财务报销业务。</w:t>
      </w:r>
    </w:p>
    <w:p w:rsidR="000E3391" w:rsidRDefault="000E3391" w:rsidP="000E3391">
      <w:pPr>
        <w:pStyle w:val="a5"/>
        <w:spacing w:before="0" w:beforeAutospacing="0" w:after="0" w:afterAutospacing="0" w:line="555" w:lineRule="atLeast"/>
        <w:ind w:firstLine="645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>特此通知。</w:t>
      </w:r>
    </w:p>
    <w:p w:rsidR="000E3391" w:rsidRDefault="000E3391" w:rsidP="000E3391">
      <w:pPr>
        <w:pStyle w:val="a5"/>
        <w:spacing w:before="480" w:beforeAutospacing="0" w:after="0" w:afterAutospacing="0" w:line="555" w:lineRule="atLeast"/>
        <w:ind w:right="555"/>
        <w:jc w:val="righ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</w:p>
    <w:p w:rsidR="000E3391" w:rsidRDefault="00163B9C" w:rsidP="00163B9C">
      <w:pPr>
        <w:pStyle w:val="a5"/>
        <w:spacing w:before="480" w:beforeAutospacing="0" w:after="0" w:afterAutospacing="0" w:line="555" w:lineRule="atLeast"/>
        <w:ind w:right="75"/>
        <w:jc w:val="righ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 w:rsidR="000E3391">
        <w:rPr>
          <w:rFonts w:ascii="仿宋_GB2312" w:eastAsia="仿宋_GB2312" w:hAnsi="Arial" w:cs="Arial" w:hint="eastAsia"/>
          <w:color w:val="515151"/>
          <w:sz w:val="32"/>
          <w:szCs w:val="32"/>
        </w:rPr>
        <w:t>财务部</w:t>
      </w:r>
    </w:p>
    <w:p w:rsidR="000E3391" w:rsidRDefault="000E3391" w:rsidP="00163B9C">
      <w:pPr>
        <w:pStyle w:val="a5"/>
        <w:spacing w:before="0" w:beforeAutospacing="0" w:after="0" w:afterAutospacing="0" w:line="555" w:lineRule="atLeast"/>
        <w:ind w:firstLine="5175"/>
        <w:jc w:val="right"/>
        <w:rPr>
          <w:rFonts w:ascii="Arial" w:hAnsi="Arial" w:cs="Arial"/>
          <w:color w:val="515151"/>
        </w:rPr>
      </w:pPr>
      <w:r>
        <w:rPr>
          <w:rFonts w:ascii="Arial" w:hAnsi="Arial" w:cs="Arial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2018年12月05日</w:t>
      </w:r>
    </w:p>
    <w:p w:rsidR="000E3391" w:rsidRPr="003231EA" w:rsidRDefault="007F6A9E" w:rsidP="003231EA">
      <w:pPr>
        <w:pStyle w:val="a5"/>
        <w:spacing w:before="0" w:beforeAutospacing="0" w:after="0" w:afterAutospacing="0" w:line="555" w:lineRule="atLeast"/>
        <w:jc w:val="center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（联系人：刘曼静，联系方式：61787285）</w:t>
      </w:r>
    </w:p>
    <w:sectPr w:rsidR="000E3391" w:rsidRPr="00323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E08" w:rsidRDefault="00FC3E08" w:rsidP="000E3391">
      <w:r>
        <w:separator/>
      </w:r>
    </w:p>
  </w:endnote>
  <w:endnote w:type="continuationSeparator" w:id="0">
    <w:p w:rsidR="00FC3E08" w:rsidRDefault="00FC3E08" w:rsidP="000E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E08" w:rsidRDefault="00FC3E08" w:rsidP="000E3391">
      <w:r>
        <w:separator/>
      </w:r>
    </w:p>
  </w:footnote>
  <w:footnote w:type="continuationSeparator" w:id="0">
    <w:p w:rsidR="00FC3E08" w:rsidRDefault="00FC3E08" w:rsidP="000E3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5"/>
    <w:rsid w:val="00013AD3"/>
    <w:rsid w:val="0001797D"/>
    <w:rsid w:val="00023103"/>
    <w:rsid w:val="0002562E"/>
    <w:rsid w:val="00045D25"/>
    <w:rsid w:val="00046860"/>
    <w:rsid w:val="00052092"/>
    <w:rsid w:val="00076E72"/>
    <w:rsid w:val="000A2FDF"/>
    <w:rsid w:val="000A7541"/>
    <w:rsid w:val="000E3391"/>
    <w:rsid w:val="001214E9"/>
    <w:rsid w:val="00163B9C"/>
    <w:rsid w:val="001860F3"/>
    <w:rsid w:val="001B07CC"/>
    <w:rsid w:val="001D7201"/>
    <w:rsid w:val="001F75AC"/>
    <w:rsid w:val="0022477E"/>
    <w:rsid w:val="00233200"/>
    <w:rsid w:val="00236003"/>
    <w:rsid w:val="0028132E"/>
    <w:rsid w:val="002A4D87"/>
    <w:rsid w:val="002C282D"/>
    <w:rsid w:val="002C6CB6"/>
    <w:rsid w:val="002D3317"/>
    <w:rsid w:val="002D7804"/>
    <w:rsid w:val="003035B0"/>
    <w:rsid w:val="003231EA"/>
    <w:rsid w:val="0032407B"/>
    <w:rsid w:val="00354925"/>
    <w:rsid w:val="003845D9"/>
    <w:rsid w:val="003A33B6"/>
    <w:rsid w:val="003B4613"/>
    <w:rsid w:val="003B4BA2"/>
    <w:rsid w:val="003B6B67"/>
    <w:rsid w:val="003C28B5"/>
    <w:rsid w:val="003D20B1"/>
    <w:rsid w:val="003E29E5"/>
    <w:rsid w:val="00416A05"/>
    <w:rsid w:val="00445A45"/>
    <w:rsid w:val="00482E72"/>
    <w:rsid w:val="004D2A69"/>
    <w:rsid w:val="005962A6"/>
    <w:rsid w:val="005A7A10"/>
    <w:rsid w:val="005C1A49"/>
    <w:rsid w:val="005D513C"/>
    <w:rsid w:val="005F18E5"/>
    <w:rsid w:val="0060114E"/>
    <w:rsid w:val="00626411"/>
    <w:rsid w:val="006875A5"/>
    <w:rsid w:val="006A5C1E"/>
    <w:rsid w:val="0073083D"/>
    <w:rsid w:val="00777A64"/>
    <w:rsid w:val="007A5381"/>
    <w:rsid w:val="007B5F29"/>
    <w:rsid w:val="007E5F1F"/>
    <w:rsid w:val="007F6A9E"/>
    <w:rsid w:val="00840AC9"/>
    <w:rsid w:val="00842080"/>
    <w:rsid w:val="008425EE"/>
    <w:rsid w:val="00860F14"/>
    <w:rsid w:val="00866E41"/>
    <w:rsid w:val="00877F26"/>
    <w:rsid w:val="008A18F1"/>
    <w:rsid w:val="008E2E05"/>
    <w:rsid w:val="00933DDA"/>
    <w:rsid w:val="0099365E"/>
    <w:rsid w:val="00996983"/>
    <w:rsid w:val="009E4421"/>
    <w:rsid w:val="00A47A81"/>
    <w:rsid w:val="00A51BED"/>
    <w:rsid w:val="00A643E7"/>
    <w:rsid w:val="00A67F83"/>
    <w:rsid w:val="00A92103"/>
    <w:rsid w:val="00A93F04"/>
    <w:rsid w:val="00AA32D3"/>
    <w:rsid w:val="00AF327D"/>
    <w:rsid w:val="00B15827"/>
    <w:rsid w:val="00B33B60"/>
    <w:rsid w:val="00B635BB"/>
    <w:rsid w:val="00B77C21"/>
    <w:rsid w:val="00BC382B"/>
    <w:rsid w:val="00BD00DE"/>
    <w:rsid w:val="00BF2AD8"/>
    <w:rsid w:val="00BF57DC"/>
    <w:rsid w:val="00C00CD1"/>
    <w:rsid w:val="00C42EC0"/>
    <w:rsid w:val="00C6020F"/>
    <w:rsid w:val="00C609EE"/>
    <w:rsid w:val="00C64A0B"/>
    <w:rsid w:val="00C74DF6"/>
    <w:rsid w:val="00CB2CF1"/>
    <w:rsid w:val="00CF1B60"/>
    <w:rsid w:val="00D15F6B"/>
    <w:rsid w:val="00D163A6"/>
    <w:rsid w:val="00D440E9"/>
    <w:rsid w:val="00D51197"/>
    <w:rsid w:val="00D53DE6"/>
    <w:rsid w:val="00D904C7"/>
    <w:rsid w:val="00DA05F6"/>
    <w:rsid w:val="00DC144C"/>
    <w:rsid w:val="00DE67F4"/>
    <w:rsid w:val="00E33453"/>
    <w:rsid w:val="00ED06E4"/>
    <w:rsid w:val="00EF1013"/>
    <w:rsid w:val="00EF5988"/>
    <w:rsid w:val="00F07328"/>
    <w:rsid w:val="00F2323D"/>
    <w:rsid w:val="00F2507D"/>
    <w:rsid w:val="00F30E53"/>
    <w:rsid w:val="00F635FB"/>
    <w:rsid w:val="00F95887"/>
    <w:rsid w:val="00FA62FE"/>
    <w:rsid w:val="00FC3E08"/>
    <w:rsid w:val="00FC41F3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39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E33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33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39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E33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33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邓云生</cp:lastModifiedBy>
  <cp:revision>13</cp:revision>
  <dcterms:created xsi:type="dcterms:W3CDTF">2018-12-05T10:08:00Z</dcterms:created>
  <dcterms:modified xsi:type="dcterms:W3CDTF">2018-12-05T11:35:00Z</dcterms:modified>
</cp:coreProperties>
</file>